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66" w:rsidRPr="004A4654" w:rsidRDefault="009F1CBB" w:rsidP="00950366">
      <w:pPr>
        <w:ind w:right="792" w:hanging="6128"/>
        <w:jc w:val="center"/>
        <w:rPr>
          <w:szCs w:val="24"/>
        </w:rPr>
      </w:pPr>
      <w:r w:rsidRPr="004A4654">
        <w:rPr>
          <w:szCs w:val="24"/>
        </w:rPr>
        <w:t xml:space="preserve">Мониторинг </w:t>
      </w:r>
    </w:p>
    <w:p w:rsidR="008317BA" w:rsidRDefault="009F1CBB" w:rsidP="00950366">
      <w:pPr>
        <w:ind w:right="792" w:hanging="6128"/>
        <w:jc w:val="center"/>
        <w:rPr>
          <w:szCs w:val="24"/>
          <w:u w:val="single"/>
        </w:rPr>
      </w:pPr>
      <w:r w:rsidRPr="004A4654">
        <w:rPr>
          <w:szCs w:val="24"/>
        </w:rPr>
        <w:t>качества</w:t>
      </w:r>
      <w:r w:rsidR="00E463A9" w:rsidRPr="004A4654">
        <w:rPr>
          <w:szCs w:val="24"/>
        </w:rPr>
        <w:t xml:space="preserve"> преподавания  курса ОРКСЭ в </w:t>
      </w:r>
      <w:r w:rsidR="00E463A9" w:rsidRPr="004A4654">
        <w:rPr>
          <w:szCs w:val="24"/>
          <w:u w:val="single"/>
        </w:rPr>
        <w:t>МКОУ «СОШ №3» с.п. Сармаково</w:t>
      </w:r>
    </w:p>
    <w:p w:rsidR="009F1CBB" w:rsidRPr="008317BA" w:rsidRDefault="00344494" w:rsidP="008317BA">
      <w:pPr>
        <w:ind w:right="792" w:hanging="6128"/>
        <w:jc w:val="right"/>
        <w:rPr>
          <w:b w:val="0"/>
          <w:i/>
          <w:szCs w:val="24"/>
          <w:u w:val="single"/>
        </w:rPr>
      </w:pPr>
      <w:r>
        <w:rPr>
          <w:b w:val="0"/>
          <w:i/>
          <w:szCs w:val="24"/>
          <w:u w:val="single"/>
        </w:rPr>
        <w:t xml:space="preserve"> (апрель 2022</w:t>
      </w:r>
      <w:r w:rsidR="008317BA" w:rsidRPr="008317BA">
        <w:rPr>
          <w:b w:val="0"/>
          <w:i/>
          <w:szCs w:val="24"/>
          <w:u w:val="single"/>
        </w:rPr>
        <w:t xml:space="preserve"> г.)</w:t>
      </w:r>
    </w:p>
    <w:p w:rsidR="009F1CBB" w:rsidRPr="004A4654" w:rsidRDefault="009F1CBB" w:rsidP="009F1CBB">
      <w:pPr>
        <w:spacing w:after="0" w:line="259" w:lineRule="auto"/>
        <w:ind w:left="0" w:right="245" w:firstLine="0"/>
        <w:jc w:val="center"/>
        <w:rPr>
          <w:szCs w:val="24"/>
          <w:u w:val="single"/>
        </w:rPr>
      </w:pPr>
    </w:p>
    <w:tbl>
      <w:tblPr>
        <w:tblStyle w:val="TableGrid"/>
        <w:tblW w:w="10878" w:type="dxa"/>
        <w:tblInd w:w="-110" w:type="dxa"/>
        <w:tblCellMar>
          <w:top w:w="7" w:type="dxa"/>
          <w:left w:w="110" w:type="dxa"/>
          <w:right w:w="41" w:type="dxa"/>
        </w:tblCellMar>
        <w:tblLook w:val="04A0"/>
      </w:tblPr>
      <w:tblGrid>
        <w:gridCol w:w="619"/>
        <w:gridCol w:w="2888"/>
        <w:gridCol w:w="7371"/>
      </w:tblGrid>
      <w:tr w:rsidR="00277088" w:rsidRPr="004A4654" w:rsidTr="008317BA">
        <w:trPr>
          <w:trHeight w:val="56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4A4654" w:rsidRDefault="009F1CBB" w:rsidP="009202BF">
            <w:pPr>
              <w:spacing w:after="22" w:line="259" w:lineRule="auto"/>
              <w:ind w:left="82" w:firstLine="0"/>
              <w:rPr>
                <w:szCs w:val="24"/>
              </w:rPr>
            </w:pPr>
            <w:r w:rsidRPr="004A4654">
              <w:rPr>
                <w:szCs w:val="24"/>
              </w:rPr>
              <w:t xml:space="preserve">№ </w:t>
            </w:r>
          </w:p>
          <w:p w:rsidR="009F1CBB" w:rsidRPr="004A4654" w:rsidRDefault="009F1CBB" w:rsidP="009202BF">
            <w:pPr>
              <w:spacing w:after="0" w:line="259" w:lineRule="auto"/>
              <w:ind w:left="29" w:firstLine="0"/>
              <w:rPr>
                <w:szCs w:val="24"/>
              </w:rPr>
            </w:pPr>
            <w:r w:rsidRPr="004A4654">
              <w:rPr>
                <w:szCs w:val="24"/>
              </w:rPr>
              <w:t xml:space="preserve">п/п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4A4654" w:rsidRDefault="009F1CBB" w:rsidP="009202BF">
            <w:pPr>
              <w:spacing w:after="0" w:line="259" w:lineRule="auto"/>
              <w:ind w:left="0" w:right="62" w:firstLine="0"/>
              <w:jc w:val="center"/>
              <w:rPr>
                <w:szCs w:val="24"/>
              </w:rPr>
            </w:pPr>
            <w:r w:rsidRPr="004A4654">
              <w:rPr>
                <w:szCs w:val="24"/>
              </w:rPr>
              <w:t xml:space="preserve">Критерий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4A4654" w:rsidRDefault="009F1CBB" w:rsidP="009202BF">
            <w:pPr>
              <w:spacing w:after="0" w:line="259" w:lineRule="auto"/>
              <w:ind w:left="649" w:firstLine="0"/>
              <w:jc w:val="center"/>
              <w:rPr>
                <w:szCs w:val="24"/>
              </w:rPr>
            </w:pPr>
            <w:r w:rsidRPr="004A4654">
              <w:rPr>
                <w:szCs w:val="24"/>
              </w:rPr>
              <w:t xml:space="preserve">Показатели </w:t>
            </w:r>
          </w:p>
        </w:tc>
      </w:tr>
      <w:tr w:rsidR="00277088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4A4654" w:rsidRDefault="009F1CBB" w:rsidP="009202BF">
            <w:pPr>
              <w:spacing w:after="0" w:line="259" w:lineRule="auto"/>
              <w:ind w:left="0" w:right="67" w:firstLine="0"/>
              <w:jc w:val="center"/>
              <w:rPr>
                <w:szCs w:val="24"/>
              </w:rPr>
            </w:pPr>
            <w:r w:rsidRPr="004A4654">
              <w:rPr>
                <w:b w:val="0"/>
                <w:szCs w:val="24"/>
              </w:rPr>
              <w:t xml:space="preserve">1.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4A4654" w:rsidRDefault="009F1CBB" w:rsidP="009202BF">
            <w:pPr>
              <w:spacing w:after="0" w:line="259" w:lineRule="auto"/>
              <w:ind w:left="0" w:right="58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Ф.И.О. учителя, преподающего ОРКСЭ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Default="009F1CBB" w:rsidP="009202B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proofErr w:type="spellStart"/>
            <w:r w:rsidRPr="004A4654">
              <w:rPr>
                <w:b w:val="0"/>
                <w:szCs w:val="24"/>
              </w:rPr>
              <w:t>Махова</w:t>
            </w:r>
            <w:proofErr w:type="spellEnd"/>
            <w:r w:rsidRPr="004A4654">
              <w:rPr>
                <w:b w:val="0"/>
                <w:szCs w:val="24"/>
              </w:rPr>
              <w:t xml:space="preserve"> </w:t>
            </w:r>
            <w:r w:rsidR="00344494">
              <w:rPr>
                <w:b w:val="0"/>
                <w:szCs w:val="24"/>
              </w:rPr>
              <w:t>Ф.С.(4-а)</w:t>
            </w:r>
          </w:p>
          <w:p w:rsidR="00344494" w:rsidRPr="004A4654" w:rsidRDefault="00344494" w:rsidP="009202B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Малаева</w:t>
            </w:r>
            <w:proofErr w:type="spellEnd"/>
            <w:r>
              <w:rPr>
                <w:b w:val="0"/>
                <w:szCs w:val="24"/>
              </w:rPr>
              <w:t xml:space="preserve"> А.Х.(4-б)</w:t>
            </w:r>
          </w:p>
        </w:tc>
      </w:tr>
      <w:tr w:rsidR="00E463A9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4A4654" w:rsidRDefault="009F1CBB" w:rsidP="009F1CBB">
            <w:pPr>
              <w:spacing w:after="0" w:line="259" w:lineRule="auto"/>
              <w:ind w:left="0" w:right="67" w:firstLine="0"/>
              <w:jc w:val="center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2.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4A4654" w:rsidRDefault="009F1CBB" w:rsidP="009F1CBB">
            <w:pPr>
              <w:spacing w:after="0" w:line="259" w:lineRule="auto"/>
              <w:ind w:left="0" w:right="58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Внесение изменений в должностные инструкции педагога, преподающего ОРКСЭ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22" w:rsidRPr="004A4654" w:rsidRDefault="00F41022" w:rsidP="00F41022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 xml:space="preserve">Должностная инструкция учителя МКОУ «СОШ №3» с.п. Сармаково, </w:t>
            </w:r>
          </w:p>
          <w:p w:rsidR="009F1CBB" w:rsidRPr="004A4654" w:rsidRDefault="00F41022" w:rsidP="00F41022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 xml:space="preserve">преподающего курс основы религиозных культур и светской этики (ОРКСЭ) рассмотрена на заседании педагогического совета от 29.08.2014 г. протокол №1, утверждена приказом по школе  № 127-а от  01.09.2014 г. </w:t>
            </w:r>
          </w:p>
        </w:tc>
      </w:tr>
      <w:tr w:rsidR="00E463A9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22" w:rsidRPr="004A4654" w:rsidRDefault="00F41022" w:rsidP="009F1CBB">
            <w:pPr>
              <w:spacing w:after="0" w:line="259" w:lineRule="auto"/>
              <w:ind w:left="0" w:right="67" w:firstLine="0"/>
              <w:jc w:val="center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3.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22" w:rsidRPr="004A4654" w:rsidRDefault="00F41022" w:rsidP="009F1CBB">
            <w:pPr>
              <w:spacing w:after="0" w:line="259" w:lineRule="auto"/>
              <w:ind w:left="0" w:right="58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Название выбранного модуля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22" w:rsidRPr="004A4654" w:rsidRDefault="00CC0402" w:rsidP="0004382D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«Основ</w:t>
            </w:r>
            <w:r w:rsidR="0004382D">
              <w:rPr>
                <w:b w:val="0"/>
                <w:szCs w:val="24"/>
              </w:rPr>
              <w:t>ы мировых религиозных культур»</w:t>
            </w:r>
          </w:p>
        </w:tc>
      </w:tr>
      <w:tr w:rsidR="00E463A9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22" w:rsidRPr="004A4654" w:rsidRDefault="00F41022" w:rsidP="009F1CBB">
            <w:pPr>
              <w:spacing w:after="0" w:line="259" w:lineRule="auto"/>
              <w:ind w:left="0" w:right="67" w:firstLine="0"/>
              <w:jc w:val="center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4.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22" w:rsidRPr="004A4654" w:rsidRDefault="00F41022" w:rsidP="009F1CBB">
            <w:pPr>
              <w:spacing w:after="0" w:line="259" w:lineRule="auto"/>
              <w:ind w:left="0" w:right="58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В каком классе изучается ОРКСЭ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22" w:rsidRPr="004A4654" w:rsidRDefault="00950366" w:rsidP="00F41022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ОРКСЭ изучается в  4 классе</w:t>
            </w:r>
          </w:p>
        </w:tc>
      </w:tr>
      <w:tr w:rsidR="00E463A9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22" w:rsidRPr="004A4654" w:rsidRDefault="00F41022" w:rsidP="009F1CBB">
            <w:pPr>
              <w:spacing w:after="0" w:line="259" w:lineRule="auto"/>
              <w:ind w:left="0" w:right="67" w:firstLine="0"/>
              <w:jc w:val="center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5.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22" w:rsidRPr="004A4654" w:rsidRDefault="00F41022" w:rsidP="009F1CBB">
            <w:pPr>
              <w:spacing w:after="0" w:line="259" w:lineRule="auto"/>
              <w:ind w:left="0" w:right="58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Количество детей, изучающих предмет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22" w:rsidRPr="004A4654" w:rsidRDefault="00344494" w:rsidP="00344494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37 обучающихся</w:t>
            </w:r>
          </w:p>
        </w:tc>
      </w:tr>
      <w:tr w:rsidR="00EE24FF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67" w:firstLine="0"/>
              <w:jc w:val="center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6.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58" w:firstLine="0"/>
              <w:jc w:val="both"/>
              <w:rPr>
                <w:szCs w:val="24"/>
              </w:rPr>
            </w:pPr>
            <w:r w:rsidRPr="004A4654">
              <w:rPr>
                <w:b w:val="0"/>
                <w:szCs w:val="24"/>
              </w:rPr>
              <w:t>Курсы повышения квалификации учителем по данному предмету, название курсов, сроки, количество часов.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94" w:rsidRDefault="00344494" w:rsidP="00344494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EE24FF" w:rsidRDefault="00EE24FF" w:rsidP="00EE24FF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EE24FF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67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7.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58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Наличие локальной нормативно-правовой базы, обеспечивающей введение курса ОРКСЭ (перечислить)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firstLine="0"/>
              <w:rPr>
                <w:szCs w:val="24"/>
              </w:rPr>
            </w:pPr>
            <w:r w:rsidRPr="004A4654">
              <w:rPr>
                <w:szCs w:val="24"/>
              </w:rPr>
              <w:t>Положения:</w:t>
            </w:r>
          </w:p>
          <w:p w:rsidR="0004382D" w:rsidRPr="005740F6" w:rsidRDefault="0004382D" w:rsidP="005740F6">
            <w:pPr>
              <w:spacing w:line="259" w:lineRule="auto"/>
              <w:ind w:left="0" w:firstLine="0"/>
              <w:jc w:val="both"/>
              <w:rPr>
                <w:b w:val="0"/>
                <w:szCs w:val="24"/>
              </w:rPr>
            </w:pPr>
            <w:r w:rsidRPr="005740F6">
              <w:rPr>
                <w:b w:val="0"/>
                <w:szCs w:val="24"/>
              </w:rPr>
              <w:t>- об организации выбора родителями</w:t>
            </w:r>
            <w:r w:rsidR="005740F6" w:rsidRPr="005740F6">
              <w:rPr>
                <w:b w:val="0"/>
                <w:szCs w:val="24"/>
              </w:rPr>
              <w:t xml:space="preserve">  (законными </w:t>
            </w:r>
            <w:r w:rsidRPr="005740F6">
              <w:rPr>
                <w:b w:val="0"/>
                <w:szCs w:val="24"/>
              </w:rPr>
              <w:t>представителями) обучающихся модулей</w:t>
            </w:r>
            <w:r w:rsidR="005740F6" w:rsidRPr="005740F6">
              <w:rPr>
                <w:b w:val="0"/>
                <w:szCs w:val="24"/>
              </w:rPr>
              <w:t xml:space="preserve"> комплексного учебного курса «Основы</w:t>
            </w:r>
          </w:p>
          <w:p w:rsidR="005740F6" w:rsidRPr="005740F6" w:rsidRDefault="0004382D" w:rsidP="005740F6">
            <w:pPr>
              <w:spacing w:after="0" w:line="259" w:lineRule="auto"/>
              <w:ind w:left="0" w:firstLine="0"/>
              <w:jc w:val="both"/>
              <w:rPr>
                <w:b w:val="0"/>
                <w:szCs w:val="24"/>
              </w:rPr>
            </w:pPr>
            <w:r w:rsidRPr="005740F6">
              <w:rPr>
                <w:b w:val="0"/>
                <w:szCs w:val="24"/>
              </w:rPr>
              <w:t>религиозных культур и светской этики»</w:t>
            </w:r>
            <w:r w:rsidR="005740F6" w:rsidRPr="005740F6">
              <w:rPr>
                <w:b w:val="0"/>
                <w:szCs w:val="24"/>
              </w:rPr>
              <w:t xml:space="preserve"> МКОУ «СОШ №3» с.п. Сармаково</w:t>
            </w:r>
            <w:bookmarkStart w:id="0" w:name="_GoBack"/>
            <w:bookmarkEnd w:id="0"/>
            <w:r w:rsidR="005740F6">
              <w:rPr>
                <w:b w:val="0"/>
                <w:szCs w:val="24"/>
              </w:rPr>
              <w:t>;</w:t>
            </w:r>
          </w:p>
          <w:p w:rsidR="00EE24FF" w:rsidRPr="004A4654" w:rsidRDefault="00EE24FF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-о безотметочной сист</w:t>
            </w:r>
            <w:r w:rsidR="0004382D">
              <w:rPr>
                <w:b w:val="0"/>
                <w:szCs w:val="24"/>
              </w:rPr>
              <w:t xml:space="preserve">еме оценивания курса ОРКСЭ </w:t>
            </w:r>
          </w:p>
          <w:p w:rsidR="00EE24FF" w:rsidRPr="004A4654" w:rsidRDefault="00EE24FF" w:rsidP="00EE24FF">
            <w:pPr>
              <w:spacing w:after="0" w:line="259" w:lineRule="auto"/>
              <w:ind w:left="0" w:firstLine="0"/>
              <w:rPr>
                <w:szCs w:val="24"/>
              </w:rPr>
            </w:pPr>
            <w:r w:rsidRPr="004A4654">
              <w:rPr>
                <w:szCs w:val="24"/>
              </w:rPr>
              <w:t>Приказы:</w:t>
            </w:r>
          </w:p>
          <w:p w:rsidR="00EE24FF" w:rsidRPr="004A4654" w:rsidRDefault="00EE24FF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- об утверждении  УМК модуля  «Основы мировых религиозных  культур» комплексного учебного  курса ОРКСЭ</w:t>
            </w:r>
            <w:r>
              <w:rPr>
                <w:b w:val="0"/>
                <w:szCs w:val="24"/>
              </w:rPr>
              <w:t xml:space="preserve"> (пр.124-а от 01.09.201</w:t>
            </w:r>
            <w:r w:rsidR="00AB2AA6">
              <w:rPr>
                <w:b w:val="0"/>
                <w:szCs w:val="24"/>
              </w:rPr>
              <w:t>4</w:t>
            </w:r>
            <w:r>
              <w:rPr>
                <w:b w:val="0"/>
                <w:szCs w:val="24"/>
              </w:rPr>
              <w:t xml:space="preserve"> г.)</w:t>
            </w:r>
            <w:r w:rsidRPr="004A4654">
              <w:rPr>
                <w:b w:val="0"/>
                <w:szCs w:val="24"/>
              </w:rPr>
              <w:t>;</w:t>
            </w:r>
          </w:p>
          <w:p w:rsidR="00EE24FF" w:rsidRPr="004A4654" w:rsidRDefault="00EE24FF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- о  назначении  ответственного   за  введение учебного курса ОРКСЭ(пр.124-</w:t>
            </w:r>
            <w:r>
              <w:rPr>
                <w:b w:val="0"/>
                <w:szCs w:val="24"/>
              </w:rPr>
              <w:t>б</w:t>
            </w:r>
            <w:r w:rsidRPr="004A4654">
              <w:rPr>
                <w:b w:val="0"/>
                <w:szCs w:val="24"/>
              </w:rPr>
              <w:t xml:space="preserve"> от 01.09.201</w:t>
            </w:r>
            <w:r w:rsidR="00AB2AA6">
              <w:rPr>
                <w:b w:val="0"/>
                <w:szCs w:val="24"/>
              </w:rPr>
              <w:t>4</w:t>
            </w:r>
            <w:r w:rsidRPr="004A4654">
              <w:rPr>
                <w:b w:val="0"/>
                <w:szCs w:val="24"/>
              </w:rPr>
              <w:t xml:space="preserve"> г.);</w:t>
            </w:r>
          </w:p>
          <w:p w:rsidR="00EE24FF" w:rsidRPr="004A4654" w:rsidRDefault="00EE24FF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- о введении комплексного учебного курса ОРКСЭ</w:t>
            </w:r>
            <w:r>
              <w:rPr>
                <w:b w:val="0"/>
                <w:szCs w:val="24"/>
              </w:rPr>
              <w:t xml:space="preserve"> (пр.124-в</w:t>
            </w:r>
            <w:r w:rsidR="00AB2AA6">
              <w:rPr>
                <w:b w:val="0"/>
                <w:szCs w:val="24"/>
              </w:rPr>
              <w:t xml:space="preserve"> от 01.09.2014</w:t>
            </w:r>
            <w:r w:rsidRPr="004A4654">
              <w:rPr>
                <w:b w:val="0"/>
                <w:szCs w:val="24"/>
              </w:rPr>
              <w:t xml:space="preserve"> г.);</w:t>
            </w:r>
          </w:p>
          <w:p w:rsidR="00EE24FF" w:rsidRPr="004A4654" w:rsidRDefault="00EE24FF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 xml:space="preserve">- о  выборе родителями </w:t>
            </w:r>
            <w:proofErr w:type="gramStart"/>
            <w:r w:rsidRPr="004A4654">
              <w:rPr>
                <w:b w:val="0"/>
                <w:szCs w:val="24"/>
              </w:rPr>
              <w:t>обучающихся</w:t>
            </w:r>
            <w:proofErr w:type="gramEnd"/>
            <w:r w:rsidRPr="004A4654">
              <w:rPr>
                <w:b w:val="0"/>
                <w:szCs w:val="24"/>
              </w:rPr>
              <w:t xml:space="preserve"> 3 класса</w:t>
            </w:r>
          </w:p>
          <w:p w:rsidR="00EE24FF" w:rsidRPr="004A4654" w:rsidRDefault="00EE24FF" w:rsidP="00344494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 xml:space="preserve">содержательных модулей курса ОРКСЭ и </w:t>
            </w:r>
            <w:proofErr w:type="gramStart"/>
            <w:r w:rsidRPr="004A4654">
              <w:rPr>
                <w:b w:val="0"/>
                <w:szCs w:val="24"/>
              </w:rPr>
              <w:t>утверждении</w:t>
            </w:r>
            <w:proofErr w:type="gramEnd"/>
            <w:r w:rsidRPr="004A4654">
              <w:rPr>
                <w:b w:val="0"/>
                <w:szCs w:val="24"/>
              </w:rPr>
              <w:t xml:space="preserve"> плана мероприятий по введению ОРКСЭ</w:t>
            </w:r>
          </w:p>
        </w:tc>
      </w:tr>
      <w:tr w:rsidR="00EE24FF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67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8.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58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Наличие заявлений родителей, протоколов родительских собраний (указать №№ протоколов и даты 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Default="00EE24FF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EE24FF">
              <w:rPr>
                <w:b w:val="0"/>
                <w:szCs w:val="24"/>
              </w:rPr>
              <w:t>Имеются заявления родителей</w:t>
            </w:r>
            <w:r>
              <w:rPr>
                <w:b w:val="0"/>
                <w:szCs w:val="24"/>
              </w:rPr>
              <w:t>.</w:t>
            </w:r>
          </w:p>
          <w:p w:rsidR="00EE24FF" w:rsidRPr="00EE24FF" w:rsidRDefault="00344494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r w:rsidR="00EE24FF">
              <w:rPr>
                <w:b w:val="0"/>
                <w:szCs w:val="24"/>
              </w:rPr>
              <w:t>«О выборе родителями обучающихся</w:t>
            </w:r>
            <w:r w:rsidR="00B4082F">
              <w:rPr>
                <w:b w:val="0"/>
                <w:szCs w:val="24"/>
              </w:rPr>
              <w:t xml:space="preserve"> модулей учебного</w:t>
            </w:r>
            <w:r w:rsidR="00EE24FF">
              <w:rPr>
                <w:b w:val="0"/>
                <w:szCs w:val="24"/>
              </w:rPr>
              <w:t xml:space="preserve"> ОРКСЭ»</w:t>
            </w:r>
            <w:r>
              <w:rPr>
                <w:b w:val="0"/>
                <w:szCs w:val="24"/>
              </w:rPr>
              <w:t xml:space="preserve"> от 15.04.2022</w:t>
            </w:r>
            <w:r w:rsidR="00B4082F">
              <w:rPr>
                <w:b w:val="0"/>
                <w:szCs w:val="24"/>
              </w:rPr>
              <w:t xml:space="preserve"> г.</w:t>
            </w:r>
          </w:p>
        </w:tc>
      </w:tr>
      <w:tr w:rsidR="00EE24FF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67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9.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58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Краткий анализ данных анкетирования, опросов родителей и учащихся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D" w:rsidRPr="00A8413D" w:rsidRDefault="006F4D07" w:rsidP="005740F6">
            <w:pPr>
              <w:spacing w:after="0" w:line="259" w:lineRule="auto"/>
              <w:ind w:left="32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</w:t>
            </w:r>
            <w:r w:rsidR="00A8413D">
              <w:rPr>
                <w:b w:val="0"/>
                <w:szCs w:val="24"/>
              </w:rPr>
              <w:t xml:space="preserve"> ОУ </w:t>
            </w:r>
            <w:r w:rsidR="00A8413D" w:rsidRPr="00A8413D">
              <w:rPr>
                <w:b w:val="0"/>
                <w:szCs w:val="24"/>
              </w:rPr>
              <w:t>проводился мониторинг результатов апробации курса, в форме анкетиро</w:t>
            </w:r>
            <w:r w:rsidR="00A8413D">
              <w:rPr>
                <w:b w:val="0"/>
                <w:szCs w:val="24"/>
              </w:rPr>
              <w:t xml:space="preserve">вания, </w:t>
            </w:r>
            <w:r w:rsidR="00A8413D" w:rsidRPr="00A8413D">
              <w:rPr>
                <w:b w:val="0"/>
                <w:szCs w:val="24"/>
              </w:rPr>
              <w:t xml:space="preserve"> роди</w:t>
            </w:r>
            <w:r w:rsidR="009E66A1">
              <w:rPr>
                <w:b w:val="0"/>
                <w:szCs w:val="24"/>
              </w:rPr>
              <w:t xml:space="preserve">телей (законных представителей) и </w:t>
            </w:r>
            <w:r w:rsidR="00A8413D" w:rsidRPr="00A8413D">
              <w:rPr>
                <w:b w:val="0"/>
                <w:szCs w:val="24"/>
              </w:rPr>
              <w:t xml:space="preserve"> обучающихся, с целью выявление проблем при проведении апробации курса, удовлетворённости учителей, детей, их родителей. Учащиеся и родители  положительно восприняли новый предмет</w:t>
            </w:r>
          </w:p>
          <w:p w:rsidR="00A8413D" w:rsidRDefault="00A8413D" w:rsidP="005740F6">
            <w:pPr>
              <w:spacing w:after="0" w:line="259" w:lineRule="auto"/>
              <w:ind w:left="32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Анкетирование  учащихся </w:t>
            </w:r>
            <w:r w:rsidR="009E66A1">
              <w:rPr>
                <w:b w:val="0"/>
                <w:szCs w:val="24"/>
              </w:rPr>
              <w:t>показало, что они</w:t>
            </w:r>
            <w:r w:rsidRPr="00A8413D">
              <w:rPr>
                <w:b w:val="0"/>
                <w:szCs w:val="24"/>
              </w:rPr>
              <w:t xml:space="preserve"> заинтересованно относятся к преподаваемому предмету, серьезно воспринимают   материал, предлагаемый учителями. Дети обсуждают услышанное на уроках с </w:t>
            </w:r>
            <w:r w:rsidRPr="00A8413D">
              <w:rPr>
                <w:b w:val="0"/>
                <w:szCs w:val="24"/>
              </w:rPr>
              <w:lastRenderedPageBreak/>
              <w:t>родителями. В ходе изучения курса изменились отношения между детьми. Дети стали добрее, вежливее, любознательнее, более терпимо стали относи</w:t>
            </w:r>
            <w:r w:rsidR="009E66A1">
              <w:rPr>
                <w:b w:val="0"/>
                <w:szCs w:val="24"/>
              </w:rPr>
              <w:t>ться друг к другу, к окружающим.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Анкетирование учащихся 4 класса выявило следующее: у</w:t>
            </w:r>
            <w:r w:rsidRPr="00C24B2F">
              <w:rPr>
                <w:b w:val="0"/>
                <w:color w:val="auto"/>
                <w:szCs w:val="24"/>
              </w:rPr>
              <w:t>чащиеся знают название предмета (100%),  нравится предмет (100%), понимают его содержание, назначение и цели, нравится учебник, но некоторые темы для них трудны и непонятны.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 xml:space="preserve">Мотивация для изучения данного курса высока, дети стремятся к получению новых знаний. 92,5% показали о необходимости данного курса, что говорит о познавательной активности учащихся, их заинтересованности и готовности к получению новых знаний. </w:t>
            </w:r>
            <w:proofErr w:type="gramStart"/>
            <w:r w:rsidRPr="00C24B2F">
              <w:rPr>
                <w:b w:val="0"/>
                <w:color w:val="auto"/>
                <w:szCs w:val="24"/>
              </w:rPr>
              <w:t>Учителя</w:t>
            </w:r>
            <w:proofErr w:type="gramEnd"/>
            <w:r w:rsidRPr="00C24B2F">
              <w:rPr>
                <w:b w:val="0"/>
                <w:color w:val="auto"/>
                <w:szCs w:val="24"/>
              </w:rPr>
              <w:t xml:space="preserve"> используя инновационные технологии, ИКТ, нестандартные формы проведения уроков, развивают стремление учащихся к познанию человека и мира в целом, к развитию личности ребёнка, к его нравственному самосовершенствованию.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Выявились следующие запросы учащихся: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- Информация о других религиях, о христианстве, обычаях, обрядах других народов.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- знакомство со священными местами других стран, с памятниками культуры;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-Знакомство с  историей возникновения традиций разных народов</w:t>
            </w:r>
            <w:proofErr w:type="gramStart"/>
            <w:r w:rsidRPr="00C24B2F">
              <w:rPr>
                <w:b w:val="0"/>
                <w:color w:val="auto"/>
                <w:szCs w:val="24"/>
              </w:rPr>
              <w:t>,;</w:t>
            </w:r>
            <w:proofErr w:type="gramEnd"/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 xml:space="preserve">- Знакомство с культурой и этикой; 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-Знание о жизни, нравственных качествах человека.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Данный курс реализует задачи патриотического воспитания. Результаты анкетирования показали, что учащиеся</w:t>
            </w:r>
            <w:proofErr w:type="gramStart"/>
            <w:r w:rsidRPr="00C24B2F">
              <w:rPr>
                <w:b w:val="0"/>
                <w:color w:val="auto"/>
                <w:szCs w:val="24"/>
              </w:rPr>
              <w:t xml:space="preserve"> :</w:t>
            </w:r>
            <w:proofErr w:type="gramEnd"/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-называют главу нашего государства (100%); символы государства (100%);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-объясняют значение Родины для каждого (98,3%) и для всего народа в целом (98,2%).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Данный курс реализует задачи нравственного воспитания. У учащихся в стадии формирования  представление о значении нравственных норм и ценностей для личности,  привели примеры и объяснили понятия: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-«добро»- 52 %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-«зло»- 11%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-«моральный долг»- 11%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 xml:space="preserve">-«справедливость»- 26%. </w:t>
            </w:r>
          </w:p>
          <w:p w:rsidR="00EE24FF" w:rsidRPr="00670E24" w:rsidRDefault="00EE24FF" w:rsidP="00670E24">
            <w:pPr>
              <w:spacing w:after="0" w:line="259" w:lineRule="auto"/>
              <w:ind w:left="32" w:firstLine="0"/>
              <w:rPr>
                <w:b w:val="0"/>
                <w:szCs w:val="24"/>
              </w:rPr>
            </w:pPr>
          </w:p>
        </w:tc>
      </w:tr>
      <w:tr w:rsidR="00EE24FF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67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lastRenderedPageBreak/>
              <w:t>10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8317BA">
            <w:pPr>
              <w:spacing w:after="0" w:line="259" w:lineRule="auto"/>
              <w:ind w:left="0" w:right="-601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Наличие  утвержденной рабочей программы, обеспечивающей реализацию курса, календарно-тематического планирования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9E66A1" w:rsidRDefault="009E66A1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proofErr w:type="gramStart"/>
            <w:r w:rsidRPr="00C24B2F">
              <w:rPr>
                <w:b w:val="0"/>
                <w:color w:val="auto"/>
                <w:szCs w:val="24"/>
              </w:rPr>
              <w:t>Имеется рабочая программа по ОРКСЭ для 4 класса утверждена</w:t>
            </w:r>
            <w:proofErr w:type="gramEnd"/>
            <w:r w:rsidRPr="00C24B2F">
              <w:rPr>
                <w:b w:val="0"/>
                <w:color w:val="auto"/>
                <w:szCs w:val="24"/>
              </w:rPr>
              <w:t xml:space="preserve"> приказом </w:t>
            </w:r>
            <w:r w:rsidR="00344494">
              <w:rPr>
                <w:b w:val="0"/>
                <w:color w:val="auto"/>
                <w:szCs w:val="24"/>
              </w:rPr>
              <w:t>№111 от 31.08.2021</w:t>
            </w:r>
            <w:r w:rsidRPr="00C24B2F">
              <w:rPr>
                <w:b w:val="0"/>
                <w:color w:val="auto"/>
                <w:szCs w:val="24"/>
              </w:rPr>
              <w:t xml:space="preserve"> г.</w:t>
            </w:r>
          </w:p>
        </w:tc>
      </w:tr>
      <w:tr w:rsidR="00EE24FF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67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11.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58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Наличие в учебном плане курса ОРКСЭ, количество часов всего, в том числе в неделю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 xml:space="preserve"> «ОРКСЭ» включен  в обязательную часть  образовательной программы  4 класса  </w:t>
            </w:r>
            <w:r w:rsidRPr="004A4654">
              <w:rPr>
                <w:szCs w:val="24"/>
              </w:rPr>
              <w:t>в объеме 34 часа (</w:t>
            </w:r>
            <w:r w:rsidRPr="004A4654">
              <w:rPr>
                <w:b w:val="0"/>
                <w:szCs w:val="24"/>
              </w:rPr>
              <w:t>1 час компонента ОУ использован для изучения курса), 1 час в неделю</w:t>
            </w:r>
          </w:p>
        </w:tc>
      </w:tr>
      <w:tr w:rsidR="00EE24FF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8317BA" w:rsidP="00EE24FF">
            <w:pPr>
              <w:spacing w:after="0" w:line="259" w:lineRule="auto"/>
              <w:ind w:left="0" w:right="67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58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Информация о реализации курса ОРКСЭ на школьном сайте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На сайте ОУ  имеется  информационная страничка о курсе ОРКСЭ</w:t>
            </w:r>
          </w:p>
        </w:tc>
      </w:tr>
      <w:tr w:rsidR="00EE24FF" w:rsidRPr="004A4654" w:rsidTr="008317BA">
        <w:trPr>
          <w:trHeight w:val="295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8317BA" w:rsidP="00EE24FF">
            <w:pPr>
              <w:spacing w:after="0" w:line="259" w:lineRule="auto"/>
              <w:ind w:left="0" w:right="67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13</w:t>
            </w:r>
            <w:r w:rsidR="00EE24FF" w:rsidRPr="004A4654">
              <w:rPr>
                <w:b w:val="0"/>
                <w:szCs w:val="24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58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Посещение уроков  учебного курса ОРКСЭ членами администрации: выводы, рекомендации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4A4654">
              <w:rPr>
                <w:b w:val="0"/>
                <w:color w:val="auto"/>
                <w:szCs w:val="24"/>
              </w:rPr>
              <w:t xml:space="preserve">         Анализ посещенных уроков показал, что уровень методической подготовки  учителя высок, она обладает  высоким уровнем общей профессиональной компетентности. Это выражено прежде всего, в:</w:t>
            </w:r>
          </w:p>
          <w:p w:rsidR="00EE24FF" w:rsidRPr="004A4654" w:rsidRDefault="00EE24FF" w:rsidP="00EE24F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4A4654">
              <w:rPr>
                <w:b w:val="0"/>
                <w:color w:val="auto"/>
                <w:szCs w:val="24"/>
              </w:rPr>
              <w:t>-</w:t>
            </w:r>
            <w:proofErr w:type="gramStart"/>
            <w:r w:rsidRPr="004A4654">
              <w:rPr>
                <w:b w:val="0"/>
                <w:color w:val="auto"/>
                <w:szCs w:val="24"/>
              </w:rPr>
              <w:t>грамотном</w:t>
            </w:r>
            <w:proofErr w:type="gramEnd"/>
            <w:r w:rsidRPr="004A4654">
              <w:rPr>
                <w:b w:val="0"/>
                <w:color w:val="auto"/>
                <w:szCs w:val="24"/>
              </w:rPr>
              <w:t xml:space="preserve"> и целесообразном использовании инновационных педагогических технологий (проектные, исследовательские и игровые технологии используются учителем  на уроках);</w:t>
            </w:r>
          </w:p>
          <w:p w:rsidR="00EE24FF" w:rsidRPr="004A4654" w:rsidRDefault="00EE24FF" w:rsidP="00EE24F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4A4654">
              <w:rPr>
                <w:b w:val="0"/>
                <w:color w:val="auto"/>
                <w:szCs w:val="24"/>
              </w:rPr>
              <w:t>-  уважительном стиле педагогического общения с учащимися;</w:t>
            </w:r>
          </w:p>
          <w:p w:rsidR="00EE24FF" w:rsidRPr="004A4654" w:rsidRDefault="00EE24FF" w:rsidP="00EE24F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4A4654">
              <w:rPr>
                <w:b w:val="0"/>
                <w:color w:val="auto"/>
                <w:szCs w:val="24"/>
              </w:rPr>
              <w:t xml:space="preserve">- высокой степени  общей культуры педагога и эрудиции в различных сферах, в том числе  религиоведческой, философской; </w:t>
            </w:r>
          </w:p>
          <w:p w:rsidR="00EE24FF" w:rsidRPr="004A4654" w:rsidRDefault="00EE24FF" w:rsidP="00EE24F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4A4654">
              <w:rPr>
                <w:b w:val="0"/>
                <w:color w:val="auto"/>
                <w:szCs w:val="24"/>
              </w:rPr>
              <w:t xml:space="preserve">-  умении четко выстроить структуру урока, определить его ведущую идею;   </w:t>
            </w:r>
          </w:p>
          <w:p w:rsidR="00EE24FF" w:rsidRPr="004A4654" w:rsidRDefault="00EE24FF" w:rsidP="00EE24F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4A4654">
              <w:rPr>
                <w:b w:val="0"/>
                <w:color w:val="auto"/>
                <w:szCs w:val="24"/>
              </w:rPr>
              <w:t>- комплексной реализации  целей и задач не только на определенных этапах урока, но и на всем его протяжении;</w:t>
            </w:r>
          </w:p>
          <w:p w:rsidR="00EE24FF" w:rsidRPr="004A4654" w:rsidRDefault="00EE24FF" w:rsidP="00EE24F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4A4654">
              <w:rPr>
                <w:b w:val="0"/>
                <w:color w:val="auto"/>
                <w:szCs w:val="24"/>
              </w:rPr>
              <w:t xml:space="preserve">Детям </w:t>
            </w:r>
            <w:r w:rsidR="00344494">
              <w:rPr>
                <w:b w:val="0"/>
                <w:color w:val="auto"/>
                <w:szCs w:val="24"/>
              </w:rPr>
              <w:t>интересно на уроках. Учителя осуществляю</w:t>
            </w:r>
            <w:r w:rsidRPr="004A4654">
              <w:rPr>
                <w:b w:val="0"/>
                <w:color w:val="auto"/>
                <w:szCs w:val="24"/>
              </w:rPr>
              <w:t>т связь изучаемого материала с жизнью детей, пытается организовать диалоговое пространство урока, на таких уроках  чувствуется заинтересованность детей, ощущается особая атмосфера общей мотивации на разговор о вечных ценностях.</w:t>
            </w:r>
          </w:p>
          <w:p w:rsidR="00EE24FF" w:rsidRPr="004A4654" w:rsidRDefault="00EE24FF" w:rsidP="00EE24F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4A4654">
              <w:rPr>
                <w:b w:val="0"/>
                <w:color w:val="auto"/>
                <w:szCs w:val="24"/>
              </w:rPr>
              <w:t xml:space="preserve"> Вместе с тем администрация школы отмечает, что некоторые уроки  слишком дидактичны, нравственные принципы, нормы поведения декларируются учителем.</w:t>
            </w:r>
          </w:p>
          <w:p w:rsidR="00EE24FF" w:rsidRPr="004A4654" w:rsidRDefault="00EE24FF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 xml:space="preserve"> Рекомендации:</w:t>
            </w:r>
          </w:p>
          <w:p w:rsidR="00EE24FF" w:rsidRPr="00670E24" w:rsidRDefault="00EE24FF" w:rsidP="00670E24">
            <w:pPr>
              <w:numPr>
                <w:ilvl w:val="0"/>
                <w:numId w:val="5"/>
              </w:numPr>
              <w:spacing w:after="0" w:line="259" w:lineRule="auto"/>
              <w:rPr>
                <w:b w:val="0"/>
                <w:bCs/>
                <w:szCs w:val="24"/>
              </w:rPr>
            </w:pPr>
            <w:r w:rsidRPr="004A4654">
              <w:rPr>
                <w:b w:val="0"/>
                <w:bCs/>
                <w:szCs w:val="24"/>
              </w:rPr>
              <w:t>Необходимо значительную часть времени на уроках тратить на разъяснение сложных для понимания учащимися терминов, т.к. многие тексты уроков трудны для восприятия школьников, перегружены терминами и понятиями.</w:t>
            </w:r>
          </w:p>
        </w:tc>
      </w:tr>
      <w:tr w:rsidR="00EE24FF" w:rsidRPr="004A4654" w:rsidTr="008317BA">
        <w:trPr>
          <w:trHeight w:val="131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8317BA">
            <w:pPr>
              <w:spacing w:after="0" w:line="259" w:lineRule="auto"/>
              <w:ind w:left="0" w:right="67" w:firstLine="0"/>
              <w:jc w:val="center"/>
              <w:rPr>
                <w:szCs w:val="24"/>
              </w:rPr>
            </w:pPr>
            <w:r w:rsidRPr="004A4654">
              <w:rPr>
                <w:b w:val="0"/>
                <w:szCs w:val="24"/>
              </w:rPr>
              <w:t>1</w:t>
            </w:r>
            <w:r w:rsidR="008317BA">
              <w:rPr>
                <w:b w:val="0"/>
                <w:szCs w:val="24"/>
              </w:rPr>
              <w:t>4</w:t>
            </w:r>
            <w:r w:rsidRPr="004A4654">
              <w:rPr>
                <w:b w:val="0"/>
                <w:szCs w:val="24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40" w:lineRule="auto"/>
              <w:ind w:left="0" w:right="33" w:firstLine="0"/>
              <w:rPr>
                <w:szCs w:val="24"/>
              </w:rPr>
            </w:pPr>
            <w:r w:rsidRPr="004A4654">
              <w:rPr>
                <w:b w:val="0"/>
                <w:szCs w:val="24"/>
              </w:rPr>
              <w:t xml:space="preserve">Краткий самоанализ  преподавания  курса ОРКСЭ учителем, преподающим предмет: результаты, проблемы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24" w:rsidRDefault="00670E24" w:rsidP="00B4082F">
            <w:pPr>
              <w:spacing w:after="0" w:line="259" w:lineRule="auto"/>
              <w:ind w:left="0" w:right="65" w:firstLine="0"/>
              <w:jc w:val="both"/>
              <w:rPr>
                <w:rFonts w:eastAsia="Calibri"/>
                <w:b w:val="0"/>
                <w:color w:val="auto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auto"/>
                <w:szCs w:val="24"/>
                <w:lang w:eastAsia="en-US"/>
              </w:rPr>
              <w:t>В процессе преподавания курса ОРКСЭ широко применяю</w:t>
            </w:r>
            <w:r w:rsidRPr="00670E24">
              <w:rPr>
                <w:rFonts w:eastAsia="Calibri"/>
                <w:b w:val="0"/>
                <w:color w:val="auto"/>
                <w:szCs w:val="24"/>
                <w:lang w:eastAsia="en-US"/>
              </w:rPr>
              <w:t xml:space="preserve"> современные образовательные технологии (анализ проблемных ситуаций, тренинги практических навыков, деловые, ролевые игры, коллективно-групповая, проектная деятельность, составление словаря терминов, галереи обр</w:t>
            </w:r>
            <w:r>
              <w:rPr>
                <w:rFonts w:eastAsia="Calibri"/>
                <w:b w:val="0"/>
                <w:color w:val="auto"/>
                <w:szCs w:val="24"/>
                <w:lang w:eastAsia="en-US"/>
              </w:rPr>
              <w:t>азов), систематически использую</w:t>
            </w:r>
            <w:r w:rsidRPr="00670E24">
              <w:rPr>
                <w:rFonts w:eastAsia="Calibri"/>
                <w:b w:val="0"/>
                <w:color w:val="auto"/>
                <w:szCs w:val="24"/>
                <w:lang w:eastAsia="en-US"/>
              </w:rPr>
              <w:t xml:space="preserve"> компьютерную технику, интерактивное и мультимедийное оборудование, что позволяет наиболее полно включать иллюстративный материал, интерактивные модели в учебное занятие. Возможности курса используются и для организации внеурочной деятельности обучающихся краеведческой направленности в системе воспитательной работы школы</w:t>
            </w:r>
            <w:r>
              <w:rPr>
                <w:rFonts w:eastAsia="Calibri"/>
                <w:b w:val="0"/>
                <w:color w:val="auto"/>
                <w:szCs w:val="24"/>
                <w:lang w:eastAsia="en-US"/>
              </w:rPr>
              <w:t>.</w:t>
            </w:r>
          </w:p>
          <w:p w:rsidR="00B4082F" w:rsidRDefault="00A8413D" w:rsidP="00B4082F">
            <w:pPr>
              <w:spacing w:after="0" w:line="259" w:lineRule="auto"/>
              <w:ind w:left="0" w:right="65" w:firstLine="0"/>
              <w:jc w:val="both"/>
              <w:rPr>
                <w:b w:val="0"/>
                <w:szCs w:val="24"/>
              </w:rPr>
            </w:pPr>
            <w:r w:rsidRPr="00A8413D">
              <w:rPr>
                <w:b w:val="0"/>
                <w:szCs w:val="24"/>
              </w:rPr>
              <w:t xml:space="preserve">Через предмет </w:t>
            </w:r>
            <w:r w:rsidR="00670E24">
              <w:rPr>
                <w:b w:val="0"/>
                <w:szCs w:val="24"/>
              </w:rPr>
              <w:t xml:space="preserve"> я стараюсь создавать</w:t>
            </w:r>
            <w:r w:rsidRPr="00A8413D">
              <w:rPr>
                <w:b w:val="0"/>
                <w:szCs w:val="24"/>
              </w:rPr>
              <w:t xml:space="preserve"> условия для систематического духовно-нравственного образования и воспитания детей в школе. Курс  помогает учащимся стать образованными, толерантными людьми, развивает их творческие способности. Под влиянием курса у детей формируются нравственные установки на поведение в определенных ситуациях. </w:t>
            </w:r>
            <w:r w:rsidR="00B4082F" w:rsidRPr="00B4082F">
              <w:rPr>
                <w:b w:val="0"/>
                <w:szCs w:val="24"/>
              </w:rPr>
              <w:t xml:space="preserve"> Ребята  дома работают с мультимедийным пособием, задают множество вопросов, осваивают проектирование. Родители с одобрением поддерживают активность детей (включая  их дополнительную подготовку дома) по отношению к ОРКСЭ, однако сами не всегда активно сотр</w:t>
            </w:r>
            <w:r w:rsidR="00B4082F">
              <w:rPr>
                <w:b w:val="0"/>
                <w:szCs w:val="24"/>
              </w:rPr>
              <w:t>удничают со школой в этой сфере.</w:t>
            </w:r>
          </w:p>
          <w:p w:rsidR="00B4082F" w:rsidRPr="00B4082F" w:rsidRDefault="00B4082F" w:rsidP="00B4082F">
            <w:pPr>
              <w:spacing w:after="0" w:line="259" w:lineRule="auto"/>
              <w:ind w:left="0" w:right="6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При подготовке к урокам  нахожу и разрабатываю</w:t>
            </w:r>
            <w:r w:rsidRPr="00B4082F">
              <w:rPr>
                <w:b w:val="0"/>
                <w:szCs w:val="24"/>
              </w:rPr>
              <w:t xml:space="preserve"> дополнительные материалы для преподавания курса. Часто это иллюстративный материал, аудио и видеоматериалы.</w:t>
            </w:r>
          </w:p>
          <w:p w:rsidR="00B4082F" w:rsidRPr="00670E24" w:rsidRDefault="00670E24" w:rsidP="00B4082F">
            <w:pPr>
              <w:spacing w:after="0" w:line="259" w:lineRule="auto"/>
              <w:ind w:left="0" w:right="65" w:firstLine="0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</w:rPr>
              <w:t>Проблемы:</w:t>
            </w:r>
            <w:r w:rsidRPr="00670E24">
              <w:rPr>
                <w:b w:val="0"/>
                <w:bCs/>
                <w:szCs w:val="24"/>
              </w:rPr>
              <w:t>Книга для учителя содержит материалы по истории религии, основным религиозным направлениям, специальный раздел посвящен светской этике. В данном разделе содержатся материалы непосредственно для учителя, но нет практических рекомендаций по урокам, недостаточно литературное сопровождение.</w:t>
            </w:r>
          </w:p>
          <w:p w:rsidR="00EE24FF" w:rsidRPr="004A4654" w:rsidRDefault="00EE24FF" w:rsidP="00EE24FF">
            <w:pPr>
              <w:spacing w:after="0" w:line="259" w:lineRule="auto"/>
              <w:ind w:left="0" w:right="65" w:firstLine="0"/>
              <w:jc w:val="both"/>
              <w:rPr>
                <w:szCs w:val="24"/>
              </w:rPr>
            </w:pPr>
            <w:r w:rsidRPr="004A4654">
              <w:rPr>
                <w:b w:val="0"/>
                <w:szCs w:val="24"/>
              </w:rPr>
              <w:t xml:space="preserve">Учебно-методический комплект по курсу ОРКСЭ необходимо дополнить методическими рекомендациями и поурочным планированием, дополнительным дидактическим материалом, рабочими тетрадями, </w:t>
            </w:r>
            <w:r w:rsidRPr="004A4654">
              <w:rPr>
                <w:b w:val="0"/>
                <w:szCs w:val="24"/>
              </w:rPr>
              <w:lastRenderedPageBreak/>
              <w:t xml:space="preserve">хрестоматийным сопровождением, словарями. </w:t>
            </w:r>
          </w:p>
        </w:tc>
      </w:tr>
    </w:tbl>
    <w:p w:rsidR="00C24B2F" w:rsidRDefault="00C24B2F" w:rsidP="009F1CBB">
      <w:pPr>
        <w:spacing w:after="345" w:line="259" w:lineRule="auto"/>
        <w:ind w:left="0" w:firstLine="0"/>
        <w:jc w:val="both"/>
        <w:rPr>
          <w:rFonts w:ascii="Cambria" w:hAnsi="Cambria" w:cs="Cambria"/>
          <w:b w:val="0"/>
          <w:i/>
          <w:sz w:val="22"/>
        </w:rPr>
      </w:pPr>
    </w:p>
    <w:p w:rsidR="00C24B2F" w:rsidRDefault="00C24B2F" w:rsidP="009F1CBB">
      <w:pPr>
        <w:spacing w:after="345" w:line="259" w:lineRule="auto"/>
        <w:ind w:left="0" w:firstLine="0"/>
        <w:jc w:val="both"/>
        <w:rPr>
          <w:rFonts w:ascii="Cambria" w:hAnsi="Cambria" w:cs="Cambria"/>
          <w:b w:val="0"/>
          <w:i/>
          <w:sz w:val="22"/>
        </w:rPr>
      </w:pPr>
    </w:p>
    <w:p w:rsidR="009F1CBB" w:rsidRPr="005740F6" w:rsidRDefault="005740F6" w:rsidP="009F1CBB">
      <w:pPr>
        <w:spacing w:after="345" w:line="259" w:lineRule="auto"/>
        <w:ind w:left="0" w:firstLine="0"/>
        <w:jc w:val="both"/>
        <w:rPr>
          <w:rFonts w:asciiTheme="minorHAnsi" w:hAnsiTheme="minorHAnsi" w:cs="Arabic Typesetting"/>
          <w:b w:val="0"/>
          <w:i/>
          <w:sz w:val="22"/>
        </w:rPr>
      </w:pPr>
      <w:r w:rsidRPr="00670E24">
        <w:rPr>
          <w:rFonts w:ascii="Cambria" w:hAnsi="Cambria" w:cs="Cambria"/>
          <w:b w:val="0"/>
          <w:i/>
          <w:sz w:val="22"/>
        </w:rPr>
        <w:t>ПодготовилазаместительдиректорапоУВРЦееваС</w:t>
      </w:r>
      <w:r w:rsidRPr="00670E24">
        <w:rPr>
          <w:rFonts w:ascii="Arabic Typesetting" w:hAnsi="Arabic Typesetting" w:cs="Arabic Typesetting"/>
          <w:b w:val="0"/>
          <w:i/>
          <w:sz w:val="22"/>
        </w:rPr>
        <w:t>.</w:t>
      </w:r>
      <w:r w:rsidRPr="00670E24">
        <w:rPr>
          <w:rFonts w:ascii="Cambria" w:hAnsi="Cambria" w:cs="Cambria"/>
          <w:b w:val="0"/>
          <w:i/>
          <w:sz w:val="22"/>
        </w:rPr>
        <w:t>М</w:t>
      </w:r>
      <w:r w:rsidRPr="00670E24">
        <w:rPr>
          <w:rFonts w:ascii="Arabic Typesetting" w:hAnsi="Arabic Typesetting" w:cs="Arabic Typesetting"/>
          <w:b w:val="0"/>
          <w:i/>
          <w:sz w:val="22"/>
        </w:rPr>
        <w:t>.</w:t>
      </w:r>
    </w:p>
    <w:p w:rsidR="009F1CBB" w:rsidRPr="004A4654" w:rsidRDefault="009F1CBB" w:rsidP="00670E24">
      <w:pPr>
        <w:spacing w:after="0" w:line="259" w:lineRule="auto"/>
        <w:ind w:left="0" w:firstLine="0"/>
        <w:jc w:val="both"/>
        <w:rPr>
          <w:szCs w:val="24"/>
        </w:rPr>
      </w:pPr>
      <w:r w:rsidRPr="004A4654">
        <w:rPr>
          <w:b w:val="0"/>
          <w:szCs w:val="24"/>
        </w:rPr>
        <w:tab/>
      </w:r>
    </w:p>
    <w:sectPr w:rsidR="009F1CBB" w:rsidRPr="004A4654" w:rsidSect="00901D13">
      <w:pgSz w:w="11904" w:h="16838"/>
      <w:pgMar w:top="854" w:right="540" w:bottom="1167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1052"/>
    <w:multiLevelType w:val="hybridMultilevel"/>
    <w:tmpl w:val="9E18A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77FB5"/>
    <w:multiLevelType w:val="hybridMultilevel"/>
    <w:tmpl w:val="27EAB340"/>
    <w:lvl w:ilvl="0" w:tplc="24DA3E68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02536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64304">
      <w:start w:val="1"/>
      <w:numFmt w:val="bullet"/>
      <w:lvlText w:val="▪"/>
      <w:lvlJc w:val="left"/>
      <w:pPr>
        <w:ind w:left="1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61876">
      <w:start w:val="1"/>
      <w:numFmt w:val="bullet"/>
      <w:lvlText w:val="•"/>
      <w:lvlJc w:val="left"/>
      <w:pPr>
        <w:ind w:left="2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4DF0E">
      <w:start w:val="1"/>
      <w:numFmt w:val="bullet"/>
      <w:lvlText w:val="o"/>
      <w:lvlJc w:val="left"/>
      <w:pPr>
        <w:ind w:left="3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44CE2">
      <w:start w:val="1"/>
      <w:numFmt w:val="bullet"/>
      <w:lvlText w:val="▪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E73B0">
      <w:start w:val="1"/>
      <w:numFmt w:val="bullet"/>
      <w:lvlText w:val="•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46004">
      <w:start w:val="1"/>
      <w:numFmt w:val="bullet"/>
      <w:lvlText w:val="o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C08A2">
      <w:start w:val="1"/>
      <w:numFmt w:val="bullet"/>
      <w:lvlText w:val="▪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E2C9E"/>
    <w:multiLevelType w:val="hybridMultilevel"/>
    <w:tmpl w:val="C992789C"/>
    <w:lvl w:ilvl="0" w:tplc="82F220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93162"/>
    <w:multiLevelType w:val="hybridMultilevel"/>
    <w:tmpl w:val="8D5EC660"/>
    <w:lvl w:ilvl="0" w:tplc="F3768438">
      <w:start w:val="1"/>
      <w:numFmt w:val="bullet"/>
      <w:lvlText w:val=""/>
      <w:lvlJc w:val="left"/>
      <w:pPr>
        <w:ind w:left="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EF12A">
      <w:start w:val="1"/>
      <w:numFmt w:val="bullet"/>
      <w:lvlText w:val="o"/>
      <w:lvlJc w:val="left"/>
      <w:pPr>
        <w:ind w:left="1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8230A">
      <w:start w:val="1"/>
      <w:numFmt w:val="bullet"/>
      <w:lvlText w:val="▪"/>
      <w:lvlJc w:val="left"/>
      <w:pPr>
        <w:ind w:left="1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8269A">
      <w:start w:val="1"/>
      <w:numFmt w:val="bullet"/>
      <w:lvlText w:val="•"/>
      <w:lvlJc w:val="left"/>
      <w:pPr>
        <w:ind w:left="2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A34AE">
      <w:start w:val="1"/>
      <w:numFmt w:val="bullet"/>
      <w:lvlText w:val="o"/>
      <w:lvlJc w:val="left"/>
      <w:pPr>
        <w:ind w:left="3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6C5E8">
      <w:start w:val="1"/>
      <w:numFmt w:val="bullet"/>
      <w:lvlText w:val="▪"/>
      <w:lvlJc w:val="left"/>
      <w:pPr>
        <w:ind w:left="4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EC95A">
      <w:start w:val="1"/>
      <w:numFmt w:val="bullet"/>
      <w:lvlText w:val="•"/>
      <w:lvlJc w:val="left"/>
      <w:pPr>
        <w:ind w:left="4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C2276">
      <w:start w:val="1"/>
      <w:numFmt w:val="bullet"/>
      <w:lvlText w:val="o"/>
      <w:lvlJc w:val="left"/>
      <w:pPr>
        <w:ind w:left="5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E6E3E">
      <w:start w:val="1"/>
      <w:numFmt w:val="bullet"/>
      <w:lvlText w:val="▪"/>
      <w:lvlJc w:val="left"/>
      <w:pPr>
        <w:ind w:left="6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79147B"/>
    <w:multiLevelType w:val="hybridMultilevel"/>
    <w:tmpl w:val="DF00999E"/>
    <w:lvl w:ilvl="0" w:tplc="DD3CC202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22B66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ADC24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0634D8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C72B8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67164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A0BD6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853F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AC534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BB"/>
    <w:rsid w:val="0004382D"/>
    <w:rsid w:val="00171FE6"/>
    <w:rsid w:val="002034EC"/>
    <w:rsid w:val="00277088"/>
    <w:rsid w:val="00285A89"/>
    <w:rsid w:val="002D4D7D"/>
    <w:rsid w:val="00344494"/>
    <w:rsid w:val="003D3257"/>
    <w:rsid w:val="00400D4A"/>
    <w:rsid w:val="004A4654"/>
    <w:rsid w:val="004E6D4B"/>
    <w:rsid w:val="005740F6"/>
    <w:rsid w:val="006270C5"/>
    <w:rsid w:val="00627B4A"/>
    <w:rsid w:val="00670E24"/>
    <w:rsid w:val="006F4D07"/>
    <w:rsid w:val="0074222C"/>
    <w:rsid w:val="0076145D"/>
    <w:rsid w:val="00763869"/>
    <w:rsid w:val="008317BA"/>
    <w:rsid w:val="00860765"/>
    <w:rsid w:val="00901D13"/>
    <w:rsid w:val="00950366"/>
    <w:rsid w:val="009E66A1"/>
    <w:rsid w:val="009F1CBB"/>
    <w:rsid w:val="00A11723"/>
    <w:rsid w:val="00A8413D"/>
    <w:rsid w:val="00AB2AA6"/>
    <w:rsid w:val="00AD0496"/>
    <w:rsid w:val="00B4082F"/>
    <w:rsid w:val="00BA7055"/>
    <w:rsid w:val="00C22062"/>
    <w:rsid w:val="00C24080"/>
    <w:rsid w:val="00C24B2F"/>
    <w:rsid w:val="00CC0402"/>
    <w:rsid w:val="00E463A9"/>
    <w:rsid w:val="00EE24FF"/>
    <w:rsid w:val="00F0469D"/>
    <w:rsid w:val="00F41022"/>
    <w:rsid w:val="00F7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BB"/>
    <w:pPr>
      <w:spacing w:after="14" w:line="269" w:lineRule="auto"/>
      <w:ind w:left="6128" w:hanging="2277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F1C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4382D"/>
    <w:pPr>
      <w:spacing w:after="0" w:line="240" w:lineRule="auto"/>
      <w:ind w:left="6128" w:hanging="2277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BB"/>
    <w:pPr>
      <w:spacing w:after="14" w:line="269" w:lineRule="auto"/>
      <w:ind w:left="6128" w:hanging="2277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F1C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4382D"/>
    <w:pPr>
      <w:spacing w:after="0" w:line="240" w:lineRule="auto"/>
      <w:ind w:left="6128" w:hanging="2277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Школа№3</cp:lastModifiedBy>
  <cp:revision>6</cp:revision>
  <cp:lastPrinted>2018-04-17T10:23:00Z</cp:lastPrinted>
  <dcterms:created xsi:type="dcterms:W3CDTF">2018-04-10T12:07:00Z</dcterms:created>
  <dcterms:modified xsi:type="dcterms:W3CDTF">2022-04-25T11:47:00Z</dcterms:modified>
</cp:coreProperties>
</file>