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366" w:rsidRDefault="00FA4366" w:rsidP="00FA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791575"/>
            <wp:effectExtent l="19050" t="0" r="3175" b="0"/>
            <wp:docPr id="1" name="Рисунок 1" descr="C:\Users\07\Pictures\2018-05-10 89\89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7\Pictures\2018-05-10 89\89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9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4366" w:rsidRDefault="00FA4366" w:rsidP="008C17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66" w:rsidRDefault="00FA4366" w:rsidP="00FA436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4366" w:rsidRDefault="00FA4366" w:rsidP="008C17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174C" w:rsidRPr="00F74103" w:rsidRDefault="008C174C" w:rsidP="008C174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</w:t>
      </w:r>
      <w:r w:rsid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мма по предмету география 10</w:t>
      </w: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 разработана в  соответствии с нормативно-правовыми и   инструктивно – методическими  документами:</w:t>
      </w:r>
    </w:p>
    <w:p w:rsidR="008C174C" w:rsidRPr="00F74103" w:rsidRDefault="008C174C" w:rsidP="008C174C">
      <w:pPr>
        <w:pStyle w:val="a4"/>
        <w:numPr>
          <w:ilvl w:val="0"/>
          <w:numId w:val="1"/>
        </w:numPr>
        <w:spacing w:after="0" w:line="240" w:lineRule="auto"/>
        <w:ind w:left="426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Федеральный компонент государственных – образовательных стандартов (ФК ГОС -2004)</w:t>
      </w:r>
    </w:p>
    <w:p w:rsidR="008C174C" w:rsidRPr="00F74103" w:rsidRDefault="008C174C" w:rsidP="008C174C">
      <w:pPr>
        <w:numPr>
          <w:ilvl w:val="0"/>
          <w:numId w:val="1"/>
        </w:numPr>
        <w:spacing w:after="0" w:line="240" w:lineRule="auto"/>
        <w:ind w:left="426" w:hanging="284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 </w:t>
      </w:r>
      <w:proofErr w:type="spellStart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РФ от 31.03.2014 г. № 253 «Об утверждении федерального перечня учебников, рекомендованных к использованию при реализации имеющих государственную аккредитацию  образовательных программ начального общего, основного общего, среднего общего образования.</w:t>
      </w:r>
    </w:p>
    <w:p w:rsidR="00F74103" w:rsidRDefault="008C174C" w:rsidP="008C174C">
      <w:pPr>
        <w:pStyle w:val="a3"/>
        <w:rPr>
          <w:rFonts w:ascii="Times New Roman" w:hAnsi="Times New Roman" w:cs="Times New Roman"/>
          <w:sz w:val="28"/>
          <w:szCs w:val="28"/>
        </w:rPr>
      </w:pPr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 3. </w:t>
      </w:r>
      <w:r w:rsidR="00F74103">
        <w:rPr>
          <w:rFonts w:ascii="Times New Roman" w:hAnsi="Times New Roman" w:cs="Times New Roman"/>
          <w:sz w:val="28"/>
          <w:szCs w:val="28"/>
        </w:rPr>
        <w:t>А</w:t>
      </w:r>
      <w:r w:rsidR="00F74103" w:rsidRPr="00F74103">
        <w:rPr>
          <w:rFonts w:ascii="Times New Roman" w:hAnsi="Times New Roman" w:cs="Times New Roman"/>
          <w:sz w:val="28"/>
          <w:szCs w:val="28"/>
        </w:rPr>
        <w:t xml:space="preserve">вторских методических рекомендаций к учебнику В.П. </w:t>
      </w:r>
      <w:proofErr w:type="spellStart"/>
      <w:r w:rsidR="00F74103" w:rsidRPr="00F74103">
        <w:rPr>
          <w:rFonts w:ascii="Times New Roman" w:hAnsi="Times New Roman" w:cs="Times New Roman"/>
          <w:sz w:val="28"/>
          <w:szCs w:val="28"/>
        </w:rPr>
        <w:t>Максаковского</w:t>
      </w:r>
      <w:proofErr w:type="spellEnd"/>
      <w:r w:rsidR="00F74103" w:rsidRPr="00F74103">
        <w:rPr>
          <w:rFonts w:ascii="Times New Roman" w:hAnsi="Times New Roman" w:cs="Times New Roman"/>
          <w:sz w:val="28"/>
          <w:szCs w:val="28"/>
        </w:rPr>
        <w:t xml:space="preserve"> «Экономическая и соц</w:t>
      </w:r>
      <w:r w:rsidR="00F74103">
        <w:rPr>
          <w:rFonts w:ascii="Times New Roman" w:hAnsi="Times New Roman" w:cs="Times New Roman"/>
          <w:sz w:val="28"/>
          <w:szCs w:val="28"/>
        </w:rPr>
        <w:t>иальная география мира»  - Просвещение, 2014г</w:t>
      </w:r>
      <w:r w:rsidRPr="00F74103">
        <w:rPr>
          <w:rFonts w:ascii="Times New Roman" w:hAnsi="Times New Roman" w:cs="Times New Roman"/>
          <w:sz w:val="28"/>
          <w:szCs w:val="28"/>
        </w:rPr>
        <w:t>.</w:t>
      </w:r>
    </w:p>
    <w:p w:rsidR="008C174C" w:rsidRPr="00F74103" w:rsidRDefault="008C174C" w:rsidP="008C17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4. </w:t>
      </w: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Учебный план  МКОУ «СОШ №3» с.п. </w:t>
      </w:r>
      <w:proofErr w:type="spellStart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2017 – 2018 </w:t>
      </w:r>
    </w:p>
    <w:p w:rsidR="008C174C" w:rsidRPr="00F74103" w:rsidRDefault="008C174C" w:rsidP="008C17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учебный  год.</w:t>
      </w:r>
    </w:p>
    <w:p w:rsidR="008C174C" w:rsidRPr="00F74103" w:rsidRDefault="008C174C" w:rsidP="008C174C">
      <w:pPr>
        <w:pStyle w:val="a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5. Положение  МКОУ «СОШ №3»  о порядке разработки, рассмотрения и </w:t>
      </w:r>
    </w:p>
    <w:p w:rsidR="008C174C" w:rsidRPr="00F74103" w:rsidRDefault="008C174C" w:rsidP="008C1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утверждения рабочих программ учебных предметов.</w:t>
      </w:r>
    </w:p>
    <w:p w:rsidR="008C174C" w:rsidRPr="00F74103" w:rsidRDefault="008C174C" w:rsidP="008C1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6. Основная образовательная программа основного общего образования </w:t>
      </w:r>
    </w:p>
    <w:p w:rsidR="008C174C" w:rsidRPr="00F74103" w:rsidRDefault="008C174C" w:rsidP="008C1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   МКОУ «СОШ №3» с.п. </w:t>
      </w:r>
      <w:proofErr w:type="spellStart"/>
      <w:r w:rsidRPr="00F74103">
        <w:rPr>
          <w:rFonts w:ascii="Times New Roman" w:hAnsi="Times New Roman" w:cs="Times New Roman"/>
          <w:sz w:val="28"/>
          <w:szCs w:val="28"/>
          <w:lang w:eastAsia="ru-RU"/>
        </w:rPr>
        <w:t>Сармаково</w:t>
      </w:r>
      <w:proofErr w:type="spellEnd"/>
      <w:r w:rsidRPr="00F74103">
        <w:rPr>
          <w:rFonts w:ascii="Times New Roman" w:hAnsi="Times New Roman" w:cs="Times New Roman"/>
          <w:sz w:val="28"/>
          <w:szCs w:val="28"/>
          <w:lang w:eastAsia="ru-RU"/>
        </w:rPr>
        <w:t xml:space="preserve"> на 2017 – 2018 учебный год. </w:t>
      </w:r>
    </w:p>
    <w:p w:rsidR="008C174C" w:rsidRPr="00F74103" w:rsidRDefault="008C174C" w:rsidP="008C174C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C174C" w:rsidRDefault="008C174C" w:rsidP="008C174C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74103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F741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Планируемые результаты освоения учебного предмета</w:t>
      </w:r>
    </w:p>
    <w:p w:rsidR="001A2C02" w:rsidRDefault="001A2C02" w:rsidP="001A2C0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C02" w:rsidRPr="001A2C02" w:rsidRDefault="001A2C02" w:rsidP="001A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1A2C0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Результатами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освоения программы по географии являются:</w:t>
      </w:r>
    </w:p>
    <w:p w:rsidR="001A2C02" w:rsidRPr="001A2C02" w:rsidRDefault="001A2C02" w:rsidP="001A2C0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понимание роли и места географической науки в системе научных дисциплин, ее роли в решении современных практических задач человечества и глобальных проблем;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представление о современной географической научной картине мира и владение основами научных географических знаний (теорий, концепций, принципов, законов и базовых понятий);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умение работать с разными источниками географической информации;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 xml:space="preserve">• владение </w:t>
      </w:r>
      <w:proofErr w:type="gramStart"/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элементарным</w:t>
      </w:r>
      <w:proofErr w:type="gramEnd"/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и практическими умениями применять приборы и инструменты для определения количественных и качественных характеристик компонентов географической среды;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умение вести наблюдения за объектами, процессами и явлениями географической среды, их изменениями в результате природных и антропогенных воздействий, оценивать их последствия;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умение применять географические знания в повседневной жизни для объяснения и оценки разнообразных явлений и процессов, адаптации к условиям проживания на определенной территории, самостоятельного оценивания уровня безопасности окружающей среды как сферы жизнедеятельности;</w:t>
      </w:r>
      <w:r w:rsidRPr="001A2C0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br/>
        <w:t>• умения соблюдать меры безопасности в случае природных стихийных бедствий и техногенных катастроф.</w:t>
      </w:r>
    </w:p>
    <w:p w:rsidR="001A2C02" w:rsidRPr="001A2C02" w:rsidRDefault="001A2C02" w:rsidP="001A2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02" w:rsidRPr="001A2C02" w:rsidRDefault="001A2C02" w:rsidP="001A2C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Требования к уровню подготовки (Результаты обучения)</w:t>
      </w:r>
    </w:p>
    <w:p w:rsidR="001A2C02" w:rsidRPr="001A2C02" w:rsidRDefault="001A2C02" w:rsidP="001A2C0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A2C02" w:rsidRPr="001A2C02" w:rsidRDefault="001A2C02" w:rsidP="001A2C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 результате изучения географии на базовом уровне учебник должен </w:t>
      </w:r>
      <w:r w:rsidRPr="001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знать/понимать</w:t>
      </w:r>
    </w:p>
    <w:p w:rsidR="001A2C02" w:rsidRPr="001A2C02" w:rsidRDefault="001A2C02" w:rsidP="001A2C0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географические понятия  и термины; традиционные и новые методы географических исследований;</w:t>
      </w:r>
    </w:p>
    <w:p w:rsidR="001A2C02" w:rsidRPr="001A2C02" w:rsidRDefault="001A2C02" w:rsidP="001A2C0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размещения основных видов природных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сурсов, их</w:t>
      </w: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главные местонахождения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 жизни населения, основные направления миграций; проблемы современной урбанизации;</w:t>
      </w:r>
    </w:p>
    <w:p w:rsidR="001A2C02" w:rsidRPr="001A2C02" w:rsidRDefault="001A2C02" w:rsidP="001A2C0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Географические аспекты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:rsidR="001A2C02" w:rsidRPr="001A2C02" w:rsidRDefault="001A2C02" w:rsidP="001A2C02">
      <w:pPr>
        <w:numPr>
          <w:ilvl w:val="0"/>
          <w:numId w:val="2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Особенности современного геополитического и геоэкономического положения России, ее роль в международном географическом разделении труда;</w:t>
      </w:r>
    </w:p>
    <w:p w:rsidR="001A2C02" w:rsidRPr="001A2C02" w:rsidRDefault="001A2C02" w:rsidP="001A2C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уметь</w:t>
      </w:r>
    </w:p>
    <w:p w:rsidR="001A2C02" w:rsidRPr="001A2C02" w:rsidRDefault="001A2C02" w:rsidP="001A2C0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Определять и сравнивать по разным источникам информации географические тенденции развития природных, социально-экономических и </w:t>
      </w:r>
      <w:proofErr w:type="spellStart"/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геоэкологических</w:t>
      </w:r>
      <w:proofErr w:type="spellEnd"/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объектов, процессов и явлений;</w:t>
      </w:r>
    </w:p>
    <w:p w:rsidR="001A2C02" w:rsidRPr="001A2C02" w:rsidRDefault="001A2C02" w:rsidP="001A2C0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Оценивать и объяснять </w:t>
      </w:r>
      <w:proofErr w:type="spellStart"/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ресурсообеспеченность</w:t>
      </w:r>
      <w:proofErr w:type="spellEnd"/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:rsidR="001A2C02" w:rsidRPr="001A2C02" w:rsidRDefault="001A2C02" w:rsidP="001A2C0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разнообразные источники географической информации для проведения наблюдений за природными, социально-экономическими и </w:t>
      </w:r>
      <w:proofErr w:type="spellStart"/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геоэкологическими</w:t>
      </w:r>
      <w:proofErr w:type="spellEnd"/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объектами, процессами и явлениями, их изменениями под влиянием разнообразных факторов;</w:t>
      </w:r>
    </w:p>
    <w:p w:rsidR="001A2C02" w:rsidRPr="001A2C02" w:rsidRDefault="001A2C02" w:rsidP="001A2C0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:rsidR="001A2C02" w:rsidRPr="001A2C02" w:rsidRDefault="001A2C02" w:rsidP="001A2C02">
      <w:pPr>
        <w:numPr>
          <w:ilvl w:val="0"/>
          <w:numId w:val="3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Сопоставлять географические карты различной тематики;</w:t>
      </w:r>
    </w:p>
    <w:p w:rsidR="001A2C02" w:rsidRPr="001A2C02" w:rsidRDefault="00365166" w:rsidP="001A2C02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ab/>
      </w:r>
      <w:bookmarkStart w:id="0" w:name="_GoBack"/>
      <w:bookmarkEnd w:id="0"/>
      <w:r w:rsidR="001A2C02" w:rsidRPr="001A2C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Использовать приобретенные знания и умения в практической деятельности и повседневной жизни</w:t>
      </w:r>
      <w:r w:rsidR="001A2C02"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2C02"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для:</w:t>
      </w:r>
    </w:p>
    <w:p w:rsidR="001A2C02" w:rsidRPr="001A2C02" w:rsidRDefault="001A2C02" w:rsidP="001A2C0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Выявления и объяснения географических аспектов различных текущих событий и ситуаций;</w:t>
      </w:r>
    </w:p>
    <w:p w:rsidR="001A2C02" w:rsidRPr="001A2C02" w:rsidRDefault="001A2C02" w:rsidP="001A2C02">
      <w:pPr>
        <w:numPr>
          <w:ilvl w:val="0"/>
          <w:numId w:val="4"/>
        </w:numPr>
        <w:tabs>
          <w:tab w:val="num" w:pos="0"/>
        </w:tabs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Нахождения и применения географической информации, включая карты, статистические материалы, геоинформационные системы и ресурсы Интернета; 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:rsidR="001A2C02" w:rsidRDefault="001A2C02" w:rsidP="008C17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02" w:rsidRPr="001A2C02" w:rsidRDefault="001A2C02" w:rsidP="001A2C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proofErr w:type="gramStart"/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 предмета</w:t>
      </w:r>
      <w:proofErr w:type="gramEnd"/>
    </w:p>
    <w:p w:rsidR="001A2C02" w:rsidRPr="001A2C02" w:rsidRDefault="001A2C02" w:rsidP="001A2C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02" w:rsidRPr="001A2C02" w:rsidRDefault="001A2C02" w:rsidP="001A2C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Введение и политическая карта мира (4 часа)</w:t>
      </w:r>
    </w:p>
    <w:p w:rsidR="001A2C02" w:rsidRPr="001A2C02" w:rsidRDefault="001A2C02" w:rsidP="001A2C02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02" w:rsidRPr="001A2C02" w:rsidRDefault="001A2C02" w:rsidP="001A2C0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изучает экономическая и социальная география мира. Политическая карта мира, этапы формирования. Количество стран. Типология стран. Государственный строй стран мира. Влияние международных отношений на политическую карту мира.</w:t>
      </w:r>
    </w:p>
    <w:p w:rsidR="001A2C02" w:rsidRPr="001A2C02" w:rsidRDefault="001A2C02" w:rsidP="001A2C0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1A2C02" w:rsidRPr="001A2C02" w:rsidRDefault="001A2C02" w:rsidP="001A2C02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 систематизирующей таблицы « Государственный строй стран мира»</w:t>
      </w:r>
    </w:p>
    <w:p w:rsidR="001A2C02" w:rsidRPr="001A2C02" w:rsidRDefault="001A2C02" w:rsidP="001A2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Природа и человек в современном мире (8 часов)</w:t>
      </w:r>
    </w:p>
    <w:p w:rsidR="001A2C02" w:rsidRPr="001A2C02" w:rsidRDefault="001A2C02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общества и природы. Оценка мировых природных ресурсов. Минеральные ресурсы. Земельные и водные ресурсы. Биологические ресурсы  и ресурсы Мирового океана. Климатические, космические рекреационные ресурсы. Загрязнение и охрана окружающей среды, рациональное и нерациональное природопользование.</w:t>
      </w:r>
    </w:p>
    <w:p w:rsidR="001A2C02" w:rsidRPr="001A2C02" w:rsidRDefault="001A2C02" w:rsidP="001A2C02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1A2C02" w:rsidRPr="001A2C02" w:rsidRDefault="001A2C02" w:rsidP="001A2C02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обеспеченности разных стран разными природными ресурсами.</w:t>
      </w:r>
    </w:p>
    <w:p w:rsidR="001A2C02" w:rsidRPr="001A2C02" w:rsidRDefault="001A2C02" w:rsidP="001A2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Население мира </w:t>
      </w:r>
      <w:r w:rsidR="00B0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(7</w:t>
      </w: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часов)</w:t>
      </w:r>
    </w:p>
    <w:p w:rsidR="001A2C02" w:rsidRPr="001A2C02" w:rsidRDefault="001A2C02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и воспроизводство. Качество населения. Состав и структура. Размещение и миграция. Городское и сельское население. Урбанизация.</w:t>
      </w:r>
    </w:p>
    <w:p w:rsidR="001A2C02" w:rsidRPr="001A2C02" w:rsidRDefault="001A2C02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1A2C02" w:rsidRPr="001A2C02" w:rsidRDefault="001A2C02" w:rsidP="001A2C02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Трудовые ресурсы разных регионов мира</w:t>
      </w:r>
    </w:p>
    <w:p w:rsidR="001A2C02" w:rsidRPr="001A2C02" w:rsidRDefault="001A2C02" w:rsidP="001A2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География мирового хозяйства (15 часов)</w:t>
      </w:r>
    </w:p>
    <w:p w:rsidR="001A2C02" w:rsidRPr="001A2C02" w:rsidRDefault="001A2C02" w:rsidP="001A2C02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A2C02" w:rsidRPr="001A2C02" w:rsidRDefault="001A2C02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НТР, характерные черты и составные части. Мировое хозяйство, отраслевая и территориальная структура. МГРТ. Международная интеграция. География промышленности. Топливно-энергетическая промышленность. Металлургия и машиностроение. Химическая, </w:t>
      </w:r>
      <w:r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лесная и деревообрабатывающая промышленности. Легкая промышленность. География сельского хозяйства и рыболовства. География транспорта. Всемирные экономические отношения. Международная торговля.</w:t>
      </w:r>
    </w:p>
    <w:p w:rsidR="001A2C02" w:rsidRPr="001A2C02" w:rsidRDefault="001A2C02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02" w:rsidRDefault="001A2C02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A2C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Практическая работа:</w:t>
      </w:r>
    </w:p>
    <w:p w:rsidR="000C4A11" w:rsidRPr="001A2C02" w:rsidRDefault="000C4A11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1. </w:t>
      </w:r>
      <w:r w:rsidRPr="00D27E88">
        <w:rPr>
          <w:rFonts w:ascii="Times New Roman" w:eastAsia="Times New Roman" w:hAnsi="Times New Roman" w:cs="Times New Roman"/>
          <w:bCs/>
          <w:sz w:val="28"/>
          <w:szCs w:val="28"/>
        </w:rPr>
        <w:t>Определение стран – лидеров по отраслям машиностроения</w:t>
      </w:r>
    </w:p>
    <w:p w:rsidR="001A2C02" w:rsidRPr="001A2C02" w:rsidRDefault="000C4A11" w:rsidP="001A2C02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A2C02" w:rsidRPr="001A2C02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основных направлений международной торговли.</w:t>
      </w:r>
    </w:p>
    <w:p w:rsidR="001A2C02" w:rsidRPr="001A2C02" w:rsidRDefault="001A2C02" w:rsidP="008C174C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A2C02" w:rsidRPr="001A2C02" w:rsidRDefault="001A2C02" w:rsidP="008C174C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C174C" w:rsidRPr="00366BE6" w:rsidRDefault="008C174C" w:rsidP="008C1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6BE6">
        <w:rPr>
          <w:rFonts w:ascii="Times New Roman" w:hAnsi="Times New Roman" w:cs="Times New Roman"/>
          <w:b/>
          <w:sz w:val="28"/>
          <w:szCs w:val="28"/>
          <w:lang w:val="en-US"/>
        </w:rPr>
        <w:t>III.</w:t>
      </w:r>
      <w:r w:rsidRPr="00366BE6">
        <w:rPr>
          <w:rFonts w:ascii="Times New Roman" w:hAnsi="Times New Roman" w:cs="Times New Roman"/>
          <w:b/>
          <w:sz w:val="28"/>
          <w:szCs w:val="28"/>
        </w:rPr>
        <w:t xml:space="preserve"> Тематическое планирование</w:t>
      </w:r>
    </w:p>
    <w:p w:rsidR="008C174C" w:rsidRPr="00366BE6" w:rsidRDefault="008C174C" w:rsidP="008C174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"/>
        <w:tblW w:w="0" w:type="auto"/>
        <w:tblLayout w:type="fixed"/>
        <w:tblLook w:val="04A0"/>
      </w:tblPr>
      <w:tblGrid>
        <w:gridCol w:w="534"/>
        <w:gridCol w:w="4086"/>
        <w:gridCol w:w="875"/>
        <w:gridCol w:w="1984"/>
        <w:gridCol w:w="1843"/>
      </w:tblGrid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8C174C" w:rsidP="007E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C" w:rsidRPr="00DF790E" w:rsidRDefault="008C174C" w:rsidP="007E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разделов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C" w:rsidRPr="00DF790E" w:rsidRDefault="008C174C" w:rsidP="007E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Всего часов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174C" w:rsidRPr="00DF790E" w:rsidRDefault="008C174C" w:rsidP="007E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Контрольные работы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C" w:rsidRPr="00DF790E" w:rsidRDefault="008C174C" w:rsidP="007E02C1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работы</w:t>
            </w:r>
          </w:p>
        </w:tc>
      </w:tr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C" w:rsidRPr="009F7AC5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Современная политическая карта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9F7AC5" w:rsidRDefault="009F7AC5" w:rsidP="007E02C1">
            <w:pPr>
              <w:tabs>
                <w:tab w:val="left" w:pos="271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pacing w:val="-4"/>
                <w:w w:val="99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мировых природных ресурсов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9F7AC5" w:rsidRDefault="009F7AC5" w:rsidP="007E02C1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География населения мира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9F7AC5" w:rsidRDefault="009F7AC5" w:rsidP="007E02C1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НТР и мировое хозяйство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8C174C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790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9F7AC5" w:rsidRDefault="009F7AC5" w:rsidP="007E02C1">
            <w:pPr>
              <w:tabs>
                <w:tab w:val="left" w:pos="271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География отраслей мирового хозяйства 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8C174C" w:rsidRPr="00DF790E" w:rsidTr="007E02C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8C174C" w:rsidP="007E02C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</w:pPr>
            <w:r w:rsidRPr="00DF790E">
              <w:rPr>
                <w:rFonts w:ascii="Times New Roman" w:eastAsia="Times New Roman" w:hAnsi="Times New Roman" w:cs="Times New Roman"/>
                <w:b/>
                <w:color w:val="000000"/>
                <w:spacing w:val="-4"/>
                <w:w w:val="99"/>
                <w:sz w:val="28"/>
                <w:szCs w:val="28"/>
              </w:rPr>
              <w:t>Всего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174C" w:rsidRPr="00DF790E" w:rsidRDefault="009F7AC5" w:rsidP="007E02C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</w:tr>
    </w:tbl>
    <w:p w:rsidR="008C174C" w:rsidRPr="00DF790E" w:rsidRDefault="008C174C" w:rsidP="008C174C">
      <w:pPr>
        <w:rPr>
          <w:sz w:val="28"/>
          <w:szCs w:val="28"/>
        </w:rPr>
      </w:pPr>
    </w:p>
    <w:p w:rsidR="00B4234E" w:rsidRDefault="00B4234E"/>
    <w:p w:rsidR="006F2E5D" w:rsidRDefault="006F2E5D"/>
    <w:p w:rsidR="006F2E5D" w:rsidRDefault="006F2E5D"/>
    <w:p w:rsidR="006F2E5D" w:rsidRDefault="006F2E5D"/>
    <w:p w:rsidR="006F2E5D" w:rsidRDefault="006F2E5D"/>
    <w:p w:rsidR="006F2E5D" w:rsidRDefault="006F2E5D"/>
    <w:p w:rsidR="006F2E5D" w:rsidRDefault="006F2E5D"/>
    <w:p w:rsidR="006F2E5D" w:rsidRDefault="006F2E5D"/>
    <w:p w:rsidR="006F2E5D" w:rsidRDefault="006F2E5D"/>
    <w:p w:rsidR="006F2E5D" w:rsidRDefault="006F2E5D"/>
    <w:p w:rsidR="006F2E5D" w:rsidRDefault="006F2E5D"/>
    <w:p w:rsidR="006F2E5D" w:rsidRPr="00D27E88" w:rsidRDefault="009F4CC2" w:rsidP="006F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F7AC5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="006F2E5D" w:rsidRPr="00D27E8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Календарно - тематическое планирование</w:t>
      </w:r>
    </w:p>
    <w:p w:rsidR="006F2E5D" w:rsidRPr="00D27E88" w:rsidRDefault="006F2E5D" w:rsidP="006F2E5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F2E5D" w:rsidRPr="00D27E88" w:rsidRDefault="006F2E5D" w:rsidP="006F2E5D">
      <w:pPr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5103"/>
        <w:gridCol w:w="992"/>
        <w:gridCol w:w="1418"/>
        <w:gridCol w:w="1417"/>
      </w:tblGrid>
      <w:tr w:rsidR="006F2E5D" w:rsidRPr="009F7AC5" w:rsidTr="006F2E5D">
        <w:trPr>
          <w:cantSplit/>
          <w:trHeight w:val="91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урока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6F2E5D" w:rsidRPr="009F7AC5" w:rsidTr="006F2E5D">
        <w:trPr>
          <w:cantSplit/>
          <w:trHeight w:val="510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плану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 факту</w:t>
            </w:r>
          </w:p>
        </w:tc>
      </w:tr>
      <w:tr w:rsidR="009F4CC2" w:rsidRPr="009F7AC5" w:rsidTr="002D423A">
        <w:trPr>
          <w:cantSplit/>
          <w:trHeight w:val="510"/>
        </w:trPr>
        <w:tc>
          <w:tcPr>
            <w:tcW w:w="9640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C2" w:rsidRPr="009F7AC5" w:rsidRDefault="009F4CC2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Часть</w:t>
            </w:r>
            <w:r w:rsidR="005C68D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1. Общая характеристика мира 34ч</w:t>
            </w:r>
          </w:p>
          <w:p w:rsidR="009F4CC2" w:rsidRPr="009F7AC5" w:rsidRDefault="009F4CC2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Тема 1. Современная политическая карта 4ч</w:t>
            </w: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05.09.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Современная политическая карта мира и этапы ее формирования</w:t>
            </w:r>
          </w:p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и группировка стран. Типология стран.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12.09.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Государственный строй стран мира. </w:t>
            </w:r>
            <w:r w:rsidRPr="00D27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 1.</w:t>
            </w: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Составление систематизирующей таблицы «Государственный строй стран мира».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19.09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Политическая география. Геополитика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26.09.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CC2" w:rsidRPr="009F7AC5" w:rsidTr="009122ED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C2" w:rsidRPr="009F7AC5" w:rsidRDefault="009F4CC2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2. География мировых природных ресурсов 8ч.</w:t>
            </w: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Взаимодействие общества и природы. Загрязнение и охрана окружающей среды.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02.10.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 xml:space="preserve">Мировые природные ресурсы. </w:t>
            </w:r>
            <w:proofErr w:type="spellStart"/>
            <w:r w:rsidRPr="00D27E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Ресурсообеспеченность</w:t>
            </w:r>
            <w:proofErr w:type="spellEnd"/>
          </w:p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2. </w:t>
            </w: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Оценка </w:t>
            </w:r>
            <w:proofErr w:type="spellStart"/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ресурсообеспеченности</w:t>
            </w:r>
            <w:proofErr w:type="spellEnd"/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различных стран и регионов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10.10.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Минеральные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17.10.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Земельные и водные ресурсы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24.10.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jc w:val="center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Биологические ресурсы и ресурсы Мирового океана.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07.11.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Климатические и космические ресурсы. Рекреационные ресурсы.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14.11.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Загрязнение и охрана ОС. Природопользование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21.11.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знаний по теме «Природа и человек в современном мире»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28.11.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CC2" w:rsidRPr="009F7AC5" w:rsidTr="00AF0F1C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C2" w:rsidRPr="009F7AC5" w:rsidRDefault="009F4CC2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3. География населения мира 7ч</w:t>
            </w: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Численность и воспроизводство населения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05.12.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Качество населения как новое комплексное понятие. Половой состав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12.12.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Возрастной состав населения. Трудовые ресурсы</w:t>
            </w:r>
          </w:p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3. </w:t>
            </w:r>
            <w:r w:rsidRPr="00D27E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Сравнение трудовых ресурсов стран мира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19.12.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Национальный и религиозный состав населения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26.12.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Размещение и миграции населения мира.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16.01.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Урбанизация.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23.01.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знаний по теме «Население мира»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30.01.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F4CC2" w:rsidRPr="009F7AC5" w:rsidTr="00570703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C2" w:rsidRPr="009F7AC5" w:rsidRDefault="009F4CC2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Тема 4. НТР и мировое хозяйство 5ч</w:t>
            </w: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06.02.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left="5" w:right="82" w:firstLine="1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Характеристика НТР /продолжение/</w:t>
            </w:r>
            <w:r w:rsidR="005913E8"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. Факторы размещения производительных сил в эпоху НТР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13.02.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мировое хозяйство и международное географическое разделение труда.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20.02.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Современное мировое хозяйство и международное географическое разделение труда /продолжение/.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27.02.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Международная экономическая интеграция: региональные и отраслевые группировки.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5913E8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06.03.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9F4CC2" w:rsidRPr="009F7AC5" w:rsidTr="00A02536">
        <w:tc>
          <w:tcPr>
            <w:tcW w:w="9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CC2" w:rsidRPr="009F7AC5" w:rsidRDefault="009F4CC2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Тема 5. География отраслей мирового хозяйства 10ч</w:t>
            </w: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промышленности. Топливно-энергетический комплекс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13.03.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Нефтяная, газовая отрасли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20.03.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Угольная промышленность. Э/Э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03.04.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Горнодобывающая промышленность.</w:t>
            </w:r>
            <w:r w:rsidRPr="00D2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Металлургическая промышленность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10.04.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9F7AC5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Машиностроение </w:t>
            </w:r>
            <w:r w:rsidRPr="00D27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Практическая работа 4. </w:t>
            </w:r>
            <w:r w:rsidRPr="00D27E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стран – лидеров по отраслям машиностроения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17.04.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2" w:lineRule="exact"/>
              <w:ind w:right="122" w:hanging="1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Химическая промышленность, легкая и лесная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24.04.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  <w:t>География сельского хозяйства и рыболовства.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08.05.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География транспорта мира.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15.05.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Основные формы всемирных экономических отношений </w:t>
            </w:r>
            <w:r w:rsidRPr="00D27E8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Практическая работа 5</w:t>
            </w:r>
          </w:p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color w:val="000000"/>
                <w:spacing w:val="3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Определение основных направлений международной торговли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F2E5D" w:rsidRPr="009F7AC5" w:rsidTr="006F2E5D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E5D" w:rsidRPr="00D27E88" w:rsidRDefault="006F2E5D" w:rsidP="007E02C1">
            <w:pPr>
              <w:shd w:val="clear" w:color="auto" w:fill="FFFFFF"/>
              <w:spacing w:after="0" w:line="254" w:lineRule="exact"/>
              <w:ind w:right="8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знаний  по теме «Мировое хозяйство»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D27E88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7E8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BA4903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F7AC5">
              <w:rPr>
                <w:rFonts w:ascii="Times New Roman" w:eastAsia="Times New Roman" w:hAnsi="Times New Roman" w:cs="Times New Roman"/>
                <w:sz w:val="28"/>
                <w:szCs w:val="28"/>
              </w:rPr>
              <w:t>29.05.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5D" w:rsidRPr="009F7AC5" w:rsidRDefault="006F2E5D" w:rsidP="007E02C1">
            <w:pPr>
              <w:shd w:val="clear" w:color="auto" w:fill="FFFFFF"/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F2E5D" w:rsidRPr="00D27E88" w:rsidRDefault="006F2E5D" w:rsidP="006F2E5D">
      <w:pPr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2E5D" w:rsidRPr="009F7AC5" w:rsidRDefault="006F2E5D">
      <w:pPr>
        <w:rPr>
          <w:sz w:val="28"/>
          <w:szCs w:val="28"/>
        </w:rPr>
      </w:pPr>
    </w:p>
    <w:sectPr w:rsidR="006F2E5D" w:rsidRPr="009F7AC5" w:rsidSect="00122D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E1F85"/>
    <w:multiLevelType w:val="hybridMultilevel"/>
    <w:tmpl w:val="BA64448A"/>
    <w:lvl w:ilvl="0" w:tplc="11901F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DB10D24"/>
    <w:multiLevelType w:val="hybridMultilevel"/>
    <w:tmpl w:val="36385608"/>
    <w:lvl w:ilvl="0" w:tplc="7800F9D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D885C5F"/>
    <w:multiLevelType w:val="hybridMultilevel"/>
    <w:tmpl w:val="7ECE1750"/>
    <w:lvl w:ilvl="0" w:tplc="AAEEF4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A327EF3"/>
    <w:multiLevelType w:val="hybridMultilevel"/>
    <w:tmpl w:val="3B548EF0"/>
    <w:lvl w:ilvl="0" w:tplc="87B81C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40C6265"/>
    <w:multiLevelType w:val="hybridMultilevel"/>
    <w:tmpl w:val="D5DE1E52"/>
    <w:lvl w:ilvl="0" w:tplc="F93052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6BD51C0D"/>
    <w:multiLevelType w:val="hybridMultilevel"/>
    <w:tmpl w:val="9B64DF08"/>
    <w:lvl w:ilvl="0" w:tplc="76924E9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7B095A8A"/>
    <w:multiLevelType w:val="hybridMultilevel"/>
    <w:tmpl w:val="1BEA695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5292"/>
    <w:rsid w:val="000C4A11"/>
    <w:rsid w:val="000D5292"/>
    <w:rsid w:val="00122D53"/>
    <w:rsid w:val="001A2C02"/>
    <w:rsid w:val="00365166"/>
    <w:rsid w:val="004A681F"/>
    <w:rsid w:val="005913E8"/>
    <w:rsid w:val="005C68D3"/>
    <w:rsid w:val="006F2E5D"/>
    <w:rsid w:val="008C174C"/>
    <w:rsid w:val="009F4CC2"/>
    <w:rsid w:val="009F7AC5"/>
    <w:rsid w:val="00B0520C"/>
    <w:rsid w:val="00B4234E"/>
    <w:rsid w:val="00BA4903"/>
    <w:rsid w:val="00F74103"/>
    <w:rsid w:val="00FA4366"/>
    <w:rsid w:val="00FB3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74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8C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C17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A43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A43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C174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174C"/>
    <w:pPr>
      <w:ind w:left="720"/>
      <w:contextualSpacing/>
    </w:pPr>
  </w:style>
  <w:style w:type="table" w:customStyle="1" w:styleId="1">
    <w:name w:val="Сетка таблицы1"/>
    <w:basedOn w:val="a1"/>
    <w:next w:val="a5"/>
    <w:uiPriority w:val="39"/>
    <w:rsid w:val="008C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59"/>
    <w:rsid w:val="008C17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1441</Words>
  <Characters>8220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Капитот</dc:creator>
  <cp:keywords/>
  <dc:description/>
  <cp:lastModifiedBy>07</cp:lastModifiedBy>
  <cp:revision>14</cp:revision>
  <dcterms:created xsi:type="dcterms:W3CDTF">2018-05-08T18:38:00Z</dcterms:created>
  <dcterms:modified xsi:type="dcterms:W3CDTF">2018-05-10T06:39:00Z</dcterms:modified>
</cp:coreProperties>
</file>