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8" w:rsidRDefault="00E129D8"/>
    <w:p w:rsidR="00E129D8" w:rsidRDefault="003F0570">
      <w:r>
        <w:rPr>
          <w:noProof/>
        </w:rPr>
        <w:drawing>
          <wp:inline distT="0" distB="0" distL="0" distR="0">
            <wp:extent cx="5937250" cy="8170995"/>
            <wp:effectExtent l="0" t="0" r="6350" b="1905"/>
            <wp:docPr id="1" name="Рисунок 1" descr="C:\Users\Мадина\Pictures\2018-05-08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2018-05-08 11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558" w:rsidRDefault="00103558"/>
    <w:p w:rsidR="00103558" w:rsidRPr="00B978F4" w:rsidRDefault="00103558">
      <w:pPr>
        <w:rPr>
          <w:sz w:val="28"/>
        </w:rPr>
      </w:pPr>
    </w:p>
    <w:p w:rsidR="00B978F4" w:rsidRPr="00B978F4" w:rsidRDefault="00B978F4" w:rsidP="00B978F4">
      <w:pPr>
        <w:rPr>
          <w:sz w:val="28"/>
        </w:rPr>
      </w:pPr>
      <w:r w:rsidRPr="00B978F4">
        <w:rPr>
          <w:sz w:val="28"/>
        </w:rPr>
        <w:lastRenderedPageBreak/>
        <w:t>Рабочая пр</w:t>
      </w:r>
      <w:r>
        <w:rPr>
          <w:sz w:val="28"/>
        </w:rPr>
        <w:t>ограмма по предмету история в 11</w:t>
      </w:r>
      <w:r w:rsidRPr="00B978F4">
        <w:rPr>
          <w:sz w:val="28"/>
        </w:rPr>
        <w:t xml:space="preserve"> классе</w:t>
      </w:r>
    </w:p>
    <w:p w:rsidR="00B978F4" w:rsidRPr="00B978F4" w:rsidRDefault="00B978F4" w:rsidP="00B978F4">
      <w:pPr>
        <w:rPr>
          <w:sz w:val="28"/>
        </w:rPr>
      </w:pPr>
      <w:proofErr w:type="gramStart"/>
      <w:r w:rsidRPr="00B978F4">
        <w:rPr>
          <w:sz w:val="28"/>
        </w:rPr>
        <w:t>разработана</w:t>
      </w:r>
      <w:proofErr w:type="gramEnd"/>
      <w:r w:rsidRPr="00B978F4">
        <w:rPr>
          <w:sz w:val="28"/>
        </w:rPr>
        <w:t xml:space="preserve">  в соответствии с нормативно-правовыми и  инструктивно-методическими документами:</w:t>
      </w:r>
    </w:p>
    <w:p w:rsidR="00B978F4" w:rsidRPr="00B978F4" w:rsidRDefault="00B978F4" w:rsidP="00B978F4">
      <w:pPr>
        <w:rPr>
          <w:sz w:val="28"/>
        </w:rPr>
      </w:pPr>
      <w:r w:rsidRPr="00B978F4">
        <w:rPr>
          <w:sz w:val="28"/>
        </w:rPr>
        <w:tab/>
        <w:t xml:space="preserve">1.Федеральный компонент </w:t>
      </w:r>
      <w:proofErr w:type="gramStart"/>
      <w:r w:rsidRPr="00B978F4">
        <w:rPr>
          <w:sz w:val="28"/>
        </w:rPr>
        <w:t>государственных-образовательных</w:t>
      </w:r>
      <w:proofErr w:type="gramEnd"/>
      <w:r w:rsidRPr="00B978F4">
        <w:rPr>
          <w:sz w:val="28"/>
        </w:rPr>
        <w:t xml:space="preserve">  стандартов (ФК ГОС-2004)</w:t>
      </w:r>
    </w:p>
    <w:p w:rsidR="00B978F4" w:rsidRPr="00B978F4" w:rsidRDefault="00B978F4" w:rsidP="00B978F4">
      <w:pPr>
        <w:rPr>
          <w:sz w:val="28"/>
        </w:rPr>
      </w:pPr>
      <w:r w:rsidRPr="00B978F4">
        <w:rPr>
          <w:sz w:val="28"/>
        </w:rPr>
        <w:tab/>
        <w:t xml:space="preserve">2. Приказ </w:t>
      </w:r>
      <w:proofErr w:type="spellStart"/>
      <w:r w:rsidRPr="00B978F4">
        <w:rPr>
          <w:sz w:val="28"/>
        </w:rPr>
        <w:t>Минобрнауки</w:t>
      </w:r>
      <w:proofErr w:type="spellEnd"/>
      <w:r w:rsidRPr="00B978F4">
        <w:rPr>
          <w:sz w:val="28"/>
        </w:rPr>
        <w:t xml:space="preserve">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B978F4" w:rsidRPr="00B978F4" w:rsidRDefault="00B978F4" w:rsidP="00B978F4">
      <w:pPr>
        <w:rPr>
          <w:sz w:val="28"/>
        </w:rPr>
      </w:pPr>
      <w:r w:rsidRPr="00B978F4">
        <w:rPr>
          <w:sz w:val="28"/>
        </w:rPr>
        <w:tab/>
        <w:t xml:space="preserve">3.Авторская программа основного общего образования </w:t>
      </w:r>
      <w:r>
        <w:rPr>
          <w:sz w:val="28"/>
        </w:rPr>
        <w:t xml:space="preserve">по истории </w:t>
      </w:r>
      <w:proofErr w:type="spellStart"/>
      <w:r>
        <w:rPr>
          <w:sz w:val="28"/>
        </w:rPr>
        <w:t>под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 ,</w:t>
      </w:r>
      <w:r w:rsidR="001C76D5">
        <w:rPr>
          <w:sz w:val="28"/>
        </w:rPr>
        <w:t xml:space="preserve"> А.А. </w:t>
      </w:r>
      <w:proofErr w:type="spellStart"/>
      <w:r w:rsidR="001C76D5">
        <w:rPr>
          <w:sz w:val="28"/>
        </w:rPr>
        <w:t>Левандовский</w:t>
      </w:r>
      <w:proofErr w:type="spellEnd"/>
      <w:r w:rsidR="001C76D5">
        <w:rPr>
          <w:sz w:val="28"/>
        </w:rPr>
        <w:t>, 2012г,</w:t>
      </w:r>
      <w:r>
        <w:rPr>
          <w:sz w:val="28"/>
        </w:rPr>
        <w:t xml:space="preserve"> А.А. </w:t>
      </w:r>
      <w:proofErr w:type="spellStart"/>
      <w:r>
        <w:rPr>
          <w:sz w:val="28"/>
        </w:rPr>
        <w:t>Улунян</w:t>
      </w:r>
      <w:proofErr w:type="spellEnd"/>
      <w:r>
        <w:rPr>
          <w:sz w:val="28"/>
        </w:rPr>
        <w:t>, 2010</w:t>
      </w:r>
      <w:r w:rsidRPr="00B978F4">
        <w:rPr>
          <w:sz w:val="28"/>
        </w:rPr>
        <w:t>г.</w:t>
      </w:r>
    </w:p>
    <w:p w:rsidR="00B978F4" w:rsidRPr="00B978F4" w:rsidRDefault="00B978F4" w:rsidP="00B978F4">
      <w:pPr>
        <w:rPr>
          <w:sz w:val="28"/>
        </w:rPr>
      </w:pPr>
      <w:r w:rsidRPr="00B978F4">
        <w:rPr>
          <w:sz w:val="28"/>
        </w:rPr>
        <w:tab/>
        <w:t xml:space="preserve">4. Учебный план МКОУ  «СОШ№3» </w:t>
      </w:r>
      <w:proofErr w:type="spellStart"/>
      <w:r w:rsidRPr="00B978F4">
        <w:rPr>
          <w:sz w:val="28"/>
        </w:rPr>
        <w:t>с.п</w:t>
      </w:r>
      <w:proofErr w:type="spellEnd"/>
      <w:r w:rsidRPr="00B978F4">
        <w:rPr>
          <w:sz w:val="28"/>
        </w:rPr>
        <w:t xml:space="preserve">. </w:t>
      </w:r>
      <w:proofErr w:type="spellStart"/>
      <w:r w:rsidRPr="00B978F4">
        <w:rPr>
          <w:sz w:val="28"/>
        </w:rPr>
        <w:t>Сармаково</w:t>
      </w:r>
      <w:proofErr w:type="spellEnd"/>
      <w:r w:rsidRPr="00B978F4">
        <w:rPr>
          <w:sz w:val="28"/>
        </w:rPr>
        <w:t xml:space="preserve"> на 2017-2018 учебный год.</w:t>
      </w:r>
    </w:p>
    <w:p w:rsidR="00B978F4" w:rsidRPr="00B978F4" w:rsidRDefault="00B978F4" w:rsidP="00B978F4">
      <w:pPr>
        <w:rPr>
          <w:sz w:val="28"/>
        </w:rPr>
      </w:pPr>
      <w:r w:rsidRPr="00B978F4">
        <w:rPr>
          <w:sz w:val="28"/>
        </w:rPr>
        <w:t xml:space="preserve">          5. Положение МКОУ «СОШ№3» о порядке разработки, рассмотрения и утверждения рабочих программ учебных предметов.</w:t>
      </w:r>
    </w:p>
    <w:p w:rsidR="00103558" w:rsidRPr="00B978F4" w:rsidRDefault="00B978F4" w:rsidP="00B978F4">
      <w:pPr>
        <w:rPr>
          <w:sz w:val="28"/>
        </w:rPr>
      </w:pPr>
      <w:r w:rsidRPr="00B978F4">
        <w:rPr>
          <w:sz w:val="28"/>
        </w:rPr>
        <w:tab/>
        <w:t xml:space="preserve">6. Основная образовательная программа основного общего образования МКОУ «СОШ№3» с. п. </w:t>
      </w:r>
      <w:proofErr w:type="spellStart"/>
      <w:r w:rsidRPr="00B978F4">
        <w:rPr>
          <w:sz w:val="28"/>
        </w:rPr>
        <w:t>Сармаково</w:t>
      </w:r>
      <w:proofErr w:type="spellEnd"/>
      <w:r w:rsidRPr="00B978F4">
        <w:rPr>
          <w:sz w:val="28"/>
        </w:rPr>
        <w:t xml:space="preserve"> на 2017-2018 учебный год.</w:t>
      </w:r>
    </w:p>
    <w:p w:rsidR="00103558" w:rsidRDefault="00103558"/>
    <w:p w:rsidR="00103558" w:rsidRDefault="00103558"/>
    <w:p w:rsidR="00103558" w:rsidRDefault="00103558">
      <w:pPr>
        <w:sectPr w:rsidR="00103558">
          <w:type w:val="continuous"/>
          <w:pgSz w:w="11901" w:h="16833"/>
          <w:pgMar w:top="1134" w:right="850" w:bottom="1134" w:left="1701" w:header="720" w:footer="720" w:gutter="0"/>
          <w:cols w:space="708"/>
        </w:sectPr>
      </w:pPr>
    </w:p>
    <w:p w:rsidR="00E129D8" w:rsidRDefault="00B265A7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E129D8" w:rsidRDefault="00E129D8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129D8" w:rsidRDefault="00B265A7">
      <w:pPr>
        <w:spacing w:after="0" w:line="238" w:lineRule="auto"/>
        <w:ind w:right="92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E129D8" w:rsidRDefault="00B265A7">
      <w:pPr>
        <w:spacing w:after="0" w:line="239" w:lineRule="auto"/>
        <w:ind w:right="6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ории;</w:t>
      </w:r>
    </w:p>
    <w:p w:rsidR="00E129D8" w:rsidRDefault="00B265A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E129D8" w:rsidRDefault="00B265A7">
      <w:pPr>
        <w:spacing w:after="0" w:line="239" w:lineRule="auto"/>
        <w:ind w:right="6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ории;</w:t>
      </w:r>
    </w:p>
    <w:p w:rsidR="00E129D8" w:rsidRDefault="00B265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E129D8" w:rsidRDefault="00B265A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E129D8" w:rsidRDefault="00B265A7">
      <w:pPr>
        <w:spacing w:after="0" w:line="241" w:lineRule="auto"/>
        <w:ind w:right="87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E129D8" w:rsidRDefault="00B265A7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ь:</w:t>
      </w:r>
    </w:p>
    <w:p w:rsidR="00E129D8" w:rsidRDefault="00B265A7">
      <w:pPr>
        <w:spacing w:after="0" w:line="239" w:lineRule="auto"/>
        <w:ind w:right="3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129D8" w:rsidRDefault="00B265A7">
      <w:pPr>
        <w:spacing w:after="0" w:line="239" w:lineRule="auto"/>
        <w:ind w:right="6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129D8" w:rsidRDefault="00B265A7">
      <w:pPr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лений;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129D8" w:rsidRDefault="00B265A7">
      <w:pPr>
        <w:spacing w:after="0" w:line="241" w:lineRule="auto"/>
        <w:ind w:right="90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E129D8" w:rsidRDefault="00B265A7">
      <w:pPr>
        <w:spacing w:after="0" w:line="237" w:lineRule="auto"/>
        <w:ind w:right="1274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E129D8" w:rsidRDefault="00B265A7">
      <w:pPr>
        <w:spacing w:after="0" w:line="239" w:lineRule="auto"/>
        <w:ind w:left="-20" w:right="1403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129D8" w:rsidRDefault="00B265A7">
      <w:pPr>
        <w:spacing w:after="0" w:line="239" w:lineRule="auto"/>
        <w:ind w:right="83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129D8" w:rsidRDefault="00B265A7">
      <w:pPr>
        <w:spacing w:after="0" w:line="239" w:lineRule="auto"/>
        <w:ind w:right="-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E129D8" w:rsidRDefault="00E129D8">
      <w:pPr>
        <w:sectPr w:rsidR="00E129D8">
          <w:pgSz w:w="11904" w:h="16838"/>
          <w:pgMar w:top="1134" w:right="850" w:bottom="1134" w:left="1699" w:header="720" w:footer="720" w:gutter="0"/>
          <w:cols w:space="708"/>
        </w:sect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29D8" w:rsidRDefault="00B265A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II.</w:t>
      </w:r>
      <w:r w:rsidR="00A04F1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0155F5" w:rsidRDefault="00752708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Россия и мир в начале ХХ века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Политическое развитие.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</w:r>
      <w:proofErr w:type="spell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Азеф</w:t>
      </w:r>
      <w:proofErr w:type="spell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). Социал-демократы. II съезд РСДРП. Большевики и меньшевики (В. И. Ленин, Л. Мартов, Г. В. Плеханов). Эволюция либерального движения (П. Н. Милюков, П. Б. Струве).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Внешняя политика. Образование военных блоков в Европе. Противоречия между державами на Дальнем Востоке. Русско-японская война 1904—1905 гг.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</w:t>
      </w:r>
      <w:r w:rsid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В годы первой революции 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Революция 1905—1907 гг.: предпосылки, причины, характер, особенности, периодизация.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Начало революции. П. А. Гапон.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П. Б. Струве, А. И. </w:t>
      </w:r>
      <w:proofErr w:type="spell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Гучков</w:t>
      </w:r>
      <w:proofErr w:type="spell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). Черносотенное движение. Вооруженное восстание в Москве и других городах.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Спад революции.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A04F13" w:rsidRPr="00752708" w:rsidRDefault="00752708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5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Россия и мир между двумя Мировыми войнами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>российского общества к войне. Военные действия на Восточном фронте. Влияние войны на экономическое и политическое положение страны.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 Культура России 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 начале</w:t>
      </w:r>
      <w:proofErr w:type="gram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A04F13" w:rsidRPr="000155F5" w:rsidRDefault="000155F5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</w:t>
      </w:r>
      <w:r w:rsidR="00A04F13"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Россия в революционном вихре 1917 г.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От демократии к диктатуре. События 3—5 июля 1917 г.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Возможные альтернативы развития революции. Историческое значение Великой Российской революции.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Основные понятия: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Становление новой России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Блок партии большевиков с левыми эсерами. Утверждение однопартийной системы. Конституция РСФСР.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Начало «культурной революции», ее сущность.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Борьба в большевистской партии по вопросу о заключении сепаратного мира. Брестский мир, его значение.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>Движение «зеленых». Деятели революции (В. И. Ленин, Л. Д. Троцкий, С. С. Каменев, М. В. Фрунзе и др.) и контрреволюции (А. В. Колчак, А. И. Деникин и др.).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Россия, СССР: годы нэпа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Экономический и политический кризис 1920 — начала 1921 гг. Крестьянские восстания. Восстание в Кронштадте.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П(</w:t>
      </w:r>
      <w:proofErr w:type="gram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б): курс на индустриализацию.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20-е гг.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Социально-экономические и политические преобразования в стране (конец 20-х гг.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 xml:space="preserve">       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A04F13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 w:rsidR="00752708" w:rsidRPr="00752708" w:rsidRDefault="00752708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5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Человечество во Второй Мировой войне.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</w:t>
      </w:r>
      <w:r w:rsidR="0075270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Мир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накануне Великой Отечественной войны. Разгром японских войск у озера Хасан и у реки Халхин-Гол. Советско-финляндская в</w:t>
      </w:r>
      <w:r w:rsidR="0075270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ойна. Расширение территорий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Великая Отечественная война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Причины, характер, периодизация Великой Отечественной войны.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Боевые действия на фронтах. Нападение фашистской Герман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ии и ее</w:t>
      </w:r>
      <w:proofErr w:type="gram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союзников на СССР. Приграничные сражения. Стратегическая оборона. Отступление с боями Красной Армии летом—осенью 1941 г. Битва за Москву, ее этапы и историческое значение. Военные действия весной—осенью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Коренной перелом в ходе войны. Сталинградская битва и ее историческое значение. Битва на Курской дуге. Форсирование Днепра.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Борьба за линией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Советский тыл в годы войны.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 xml:space="preserve">       Итоги и уроки Великой Отечественной войны. Источники, значение, цена Победы.</w:t>
      </w:r>
    </w:p>
    <w:p w:rsidR="00A04F13" w:rsidRPr="00752708" w:rsidRDefault="00752708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5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Мировое развитие в первые послевоенные десятилетия.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Восстановление и развитие народного хозяйства. Последствия войны для СССР. Промышленность: восстановление 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разрушенного</w:t>
      </w:r>
      <w:proofErr w:type="gram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Власть и общество. Послевоенные настроения в обществе и политика И. В. Сталина.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Внешняя политика.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Основные понятия: конверсия, «холодная война», социалистический лагерь, страны «третьего мира».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60-х.  Особенности социальной политики. Уровень жизни народа.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1956 г. в Венгрии. Отношения с 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>капиталистическими и развивающимися странами. Карибский кризис и его уроки.</w:t>
      </w:r>
    </w:p>
    <w:p w:rsidR="00AE76BD" w:rsidRPr="00AE76BD" w:rsidRDefault="00AE76BD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AE76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Россия и мир 1960-1990-е </w:t>
      </w:r>
      <w:proofErr w:type="spellStart"/>
      <w:proofErr w:type="gramStart"/>
      <w:r w:rsidRPr="00AE76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гг</w:t>
      </w:r>
      <w:proofErr w:type="spellEnd"/>
      <w:proofErr w:type="gramEnd"/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Нарастание кризисных явлений в советском обществе в 1965—1985 гг. Л. И. Брежнев. Экономическая реформа 1965 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1991 г. Распад СССР и создание СНГ.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Внешняя политика в 1965—1991 гг. Программа мира 70-х гг. От конфронтации к разрядке. Новое обострение международной ситуации. Афганистан (1979).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Концепция нового политического мышления: теория и практика.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На новом переломе истории: Россия в 9</w:t>
      </w:r>
      <w:r w:rsid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0-е гг. XX — начале XXI в.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Обострение процесса сепаратизма. Национально-государственное строительство России.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Россия на рубеже веков. Финансовый кризис в августе 1990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Политическая жизнь страны 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 начале</w:t>
      </w:r>
      <w:proofErr w:type="gram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XXI в. Избрание В. В. Путина Президентом РФ на второй срок. Россия сегодня.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Внешняя политика. Новая концепция внешней политики. Отношения с США и Западом. Сокращение стратегических наступательных вооружений. 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>Россия и НАТО. Россия и Восток. Отношения России со странами ближнего зарубежья.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Ведущие государства мира 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 начале</w:t>
      </w:r>
      <w:proofErr w:type="gram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XX в. 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Международные отношения в 1900—1914 гг. 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</w:t>
      </w:r>
    </w:p>
    <w:p w:rsidR="00A04F13" w:rsidRPr="000155F5" w:rsidRDefault="00A04F13" w:rsidP="00752708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</w:r>
      <w:proofErr w:type="spell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Компьенского</w:t>
      </w:r>
      <w:proofErr w:type="spellEnd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перемирия.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 </w:t>
      </w:r>
      <w:proofErr w:type="gramStart"/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Основные понятия: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</w:t>
      </w:r>
      <w:proofErr w:type="gramEnd"/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Образование национальных государств в Европе.</w:t>
      </w:r>
      <w:r w:rsidR="00027454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Послевоенная систем</w:t>
      </w:r>
      <w:r w:rsidR="00027454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а международных договоров 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     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A04F13" w:rsidRPr="000155F5" w:rsidRDefault="00A04F13" w:rsidP="00A04F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0155F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lastRenderedPageBreak/>
        <w:t xml:space="preserve">      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E129D8" w:rsidRDefault="00E129D8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129D8" w:rsidRDefault="00B265A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9D8" w:rsidRDefault="00027454">
      <w:pPr>
        <w:spacing w:after="0" w:line="239" w:lineRule="auto"/>
        <w:ind w:left="360" w:right="68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   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 w:rsidR="00B265A7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НБ.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нфор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юция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онного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ионном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E129D8" w:rsidRDefault="00027454">
      <w:pPr>
        <w:spacing w:after="0" w:line="239" w:lineRule="auto"/>
        <w:ind w:left="360" w:right="22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еѐ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траны</w:t>
      </w:r>
      <w:r w:rsidR="00B265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ионы,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егр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ерной</w:t>
      </w:r>
      <w:r w:rsidR="00B265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рике.</w:t>
      </w:r>
    </w:p>
    <w:p w:rsidR="00E129D8" w:rsidRDefault="00027454">
      <w:pPr>
        <w:spacing w:after="0" w:line="240" w:lineRule="auto"/>
        <w:ind w:left="360" w:right="6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изис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1993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="00B265A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нопре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экономик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265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1991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зис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1993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265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причины,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1993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129D8" w:rsidRDefault="00027454">
      <w:pPr>
        <w:spacing w:after="0" w:line="240" w:lineRule="auto"/>
        <w:ind w:left="360" w:right="63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</w:t>
      </w:r>
      <w:r w:rsidR="00B265A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0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гг.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жнацион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жконф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1992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1995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1996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руппы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Угл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номиче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129D8" w:rsidRDefault="00027454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рая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чеченская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</w:t>
      </w:r>
      <w:r w:rsidR="00B265A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9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—2000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оциальную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gramStart"/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ойное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B265A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="00B265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партии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жѐн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коррупцией,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кримин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ечне.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нтские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E129D8" w:rsidRDefault="00027454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proofErr w:type="gramEnd"/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XXI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</w:t>
      </w:r>
      <w:r w:rsidR="00B265A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4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-2007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курса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ропро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«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</w:t>
      </w:r>
      <w:r w:rsidR="00B265A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7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—20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–2012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129D8" w:rsidRDefault="00027454">
      <w:pPr>
        <w:spacing w:after="0" w:line="240" w:lineRule="auto"/>
        <w:ind w:left="360" w:right="9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   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лияние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естер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gramEnd"/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кино.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уры.</w:t>
      </w:r>
    </w:p>
    <w:p w:rsidR="00E129D8" w:rsidRDefault="00027454">
      <w:pPr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 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ократи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ризис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129D8" w:rsidRDefault="00B265A7">
      <w:pPr>
        <w:spacing w:after="0" w:line="239" w:lineRule="auto"/>
        <w:ind w:left="360" w:right="585" w:firstLine="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Украины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ужѐнные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129D8" w:rsidRDefault="00027454" w:rsidP="0002745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 w:rsidR="00B265A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зии,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инской</w:t>
      </w:r>
      <w:r w:rsidR="00B265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ития.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аризм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рике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129D8" w:rsidRDefault="00E129D8">
      <w:pPr>
        <w:sectPr w:rsidR="00E129D8">
          <w:pgSz w:w="11904" w:h="16838"/>
          <w:pgMar w:top="571" w:right="850" w:bottom="1125" w:left="1339" w:header="720" w:footer="720" w:gutter="0"/>
          <w:cols w:space="708"/>
        </w:sectPr>
      </w:pPr>
    </w:p>
    <w:p w:rsidR="00E129D8" w:rsidRDefault="00B265A7">
      <w:pPr>
        <w:spacing w:after="0" w:line="240" w:lineRule="auto"/>
        <w:ind w:left="360" w:right="2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–19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0-е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Ближнего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E129D8" w:rsidRDefault="00752708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="00B265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ССС</w:t>
      </w:r>
      <w:r w:rsidR="00B265A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анного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ужений,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партнерск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опоним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семѐ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оссия</w:t>
      </w:r>
      <w:r w:rsidR="00B265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острение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265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иропоря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вызо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752708" w:rsidRDefault="00752708" w:rsidP="00752708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752708" w:rsidRDefault="00752708" w:rsidP="00752708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2708" w:rsidRDefault="00752708" w:rsidP="00752708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учной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картины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ззр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9D8" w:rsidRDefault="00752708" w:rsidP="00752708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атизм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ирр</w:t>
      </w:r>
      <w:r w:rsidR="00B265A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енном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Религия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церко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совая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чины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даме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proofErr w:type="gramEnd"/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265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постмо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gramEnd"/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жного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spellEnd"/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="00B265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урное</w:t>
      </w:r>
    </w:p>
    <w:p w:rsidR="00E129D8" w:rsidRDefault="00B265A7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</w:p>
    <w:p w:rsidR="00E129D8" w:rsidRDefault="00752708">
      <w:pPr>
        <w:spacing w:after="0" w:line="239" w:lineRule="auto"/>
        <w:ind w:left="360" w:right="11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 w:rsidR="00B265A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озы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ухпо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юсного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Интег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оенная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еррори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="00B265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грозы.</w:t>
      </w:r>
      <w:r w:rsidR="00B26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таст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режению</w:t>
      </w:r>
      <w:r w:rsidR="00B265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proofErr w:type="gramStart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B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 w:rsidR="00B265A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265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265A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265A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B265A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265A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B265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B265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B265A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B265A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 w:rsidR="00B265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 w:rsidR="00B265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5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</w:p>
    <w:p w:rsidR="00E129D8" w:rsidRDefault="00B265A7" w:rsidP="00752708">
      <w:pPr>
        <w:spacing w:after="0" w:line="241" w:lineRule="auto"/>
        <w:ind w:left="360" w:right="1061" w:firstLine="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тигло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9D8" w:rsidRDefault="00E129D8">
      <w:pPr>
        <w:sectPr w:rsidR="00E129D8">
          <w:pgSz w:w="11904" w:h="16838"/>
          <w:pgMar w:top="571" w:right="850" w:bottom="1134" w:left="1339" w:header="720" w:footer="720" w:gutter="0"/>
          <w:cols w:space="708"/>
        </w:sectPr>
      </w:pPr>
    </w:p>
    <w:p w:rsidR="00E129D8" w:rsidRDefault="00B265A7" w:rsidP="000155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E129D8" w:rsidRDefault="00E129D8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4006"/>
        <w:gridCol w:w="1617"/>
      </w:tblGrid>
      <w:tr w:rsidR="000155F5" w:rsidTr="000155F5">
        <w:tc>
          <w:tcPr>
            <w:tcW w:w="851" w:type="dxa"/>
          </w:tcPr>
          <w:p w:rsidR="000155F5" w:rsidRPr="00027454" w:rsidRDefault="0036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0155F5" w:rsidRPr="00027454" w:rsidRDefault="0036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522" w:type="dxa"/>
          </w:tcPr>
          <w:p w:rsidR="000155F5" w:rsidRPr="00027454" w:rsidRDefault="00362A50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155F5" w:rsidTr="000155F5">
        <w:tc>
          <w:tcPr>
            <w:tcW w:w="851" w:type="dxa"/>
          </w:tcPr>
          <w:p w:rsidR="000155F5" w:rsidRPr="00027454" w:rsidRDefault="0036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0155F5" w:rsidRPr="00027454" w:rsidRDefault="00E61061" w:rsidP="0036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Россия </w:t>
            </w:r>
            <w:r w:rsidR="00362A50"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 и мир в начале ХХ века</w:t>
            </w:r>
          </w:p>
        </w:tc>
        <w:tc>
          <w:tcPr>
            <w:tcW w:w="1522" w:type="dxa"/>
          </w:tcPr>
          <w:p w:rsidR="000155F5" w:rsidRPr="00027454" w:rsidRDefault="00362A50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A50" w:rsidTr="000155F5">
        <w:tc>
          <w:tcPr>
            <w:tcW w:w="851" w:type="dxa"/>
          </w:tcPr>
          <w:p w:rsidR="00362A50" w:rsidRPr="00027454" w:rsidRDefault="0036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62A50" w:rsidRPr="00027454" w:rsidRDefault="00362A50" w:rsidP="00362A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Россия и мир между двумя Мировыми войнами</w:t>
            </w:r>
          </w:p>
        </w:tc>
        <w:tc>
          <w:tcPr>
            <w:tcW w:w="1522" w:type="dxa"/>
          </w:tcPr>
          <w:p w:rsidR="00362A50" w:rsidRPr="00027454" w:rsidRDefault="00E61061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61061" w:rsidTr="000155F5">
        <w:tc>
          <w:tcPr>
            <w:tcW w:w="851" w:type="dxa"/>
          </w:tcPr>
          <w:p w:rsidR="00E61061" w:rsidRPr="00027454" w:rsidRDefault="00E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E61061" w:rsidRPr="00027454" w:rsidRDefault="00E61061" w:rsidP="00362A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Человечество во Второй Мировой войне </w:t>
            </w:r>
          </w:p>
        </w:tc>
        <w:tc>
          <w:tcPr>
            <w:tcW w:w="1522" w:type="dxa"/>
          </w:tcPr>
          <w:p w:rsidR="00E61061" w:rsidRPr="00027454" w:rsidRDefault="00E61061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1061" w:rsidTr="000155F5">
        <w:tc>
          <w:tcPr>
            <w:tcW w:w="851" w:type="dxa"/>
          </w:tcPr>
          <w:p w:rsidR="00E61061" w:rsidRPr="00027454" w:rsidRDefault="00E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E61061" w:rsidRPr="00027454" w:rsidRDefault="00E61061" w:rsidP="00362A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Мировое развитие в первые послевоенные годы</w:t>
            </w:r>
          </w:p>
        </w:tc>
        <w:tc>
          <w:tcPr>
            <w:tcW w:w="1522" w:type="dxa"/>
          </w:tcPr>
          <w:p w:rsidR="00E61061" w:rsidRPr="00027454" w:rsidRDefault="00E61061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061" w:rsidTr="000155F5">
        <w:tc>
          <w:tcPr>
            <w:tcW w:w="851" w:type="dxa"/>
          </w:tcPr>
          <w:p w:rsidR="00E61061" w:rsidRPr="00027454" w:rsidRDefault="00E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6" w:type="dxa"/>
          </w:tcPr>
          <w:p w:rsidR="00E61061" w:rsidRPr="00027454" w:rsidRDefault="00027454" w:rsidP="00362A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Россия и мир в </w:t>
            </w:r>
            <w:r w:rsidR="00E61061"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1960-1990</w:t>
            </w:r>
          </w:p>
        </w:tc>
        <w:tc>
          <w:tcPr>
            <w:tcW w:w="1522" w:type="dxa"/>
          </w:tcPr>
          <w:p w:rsidR="00E61061" w:rsidRPr="00027454" w:rsidRDefault="00027454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7454" w:rsidTr="000155F5">
        <w:tc>
          <w:tcPr>
            <w:tcW w:w="851" w:type="dxa"/>
          </w:tcPr>
          <w:p w:rsidR="00027454" w:rsidRPr="00027454" w:rsidRDefault="000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027454" w:rsidRPr="00027454" w:rsidRDefault="00027454" w:rsidP="00362A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0274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Россия и мир на современном этапе</w:t>
            </w:r>
          </w:p>
        </w:tc>
        <w:tc>
          <w:tcPr>
            <w:tcW w:w="1522" w:type="dxa"/>
          </w:tcPr>
          <w:p w:rsidR="00027454" w:rsidRPr="00027454" w:rsidRDefault="002D6218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6218" w:rsidTr="000155F5">
        <w:tc>
          <w:tcPr>
            <w:tcW w:w="851" w:type="dxa"/>
          </w:tcPr>
          <w:p w:rsidR="002D6218" w:rsidRPr="00027454" w:rsidRDefault="002D6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2D6218" w:rsidRPr="00027454" w:rsidRDefault="002D6218" w:rsidP="00362A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1522" w:type="dxa"/>
          </w:tcPr>
          <w:p w:rsidR="002D6218" w:rsidRDefault="002D6218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55F5" w:rsidRDefault="000155F5">
      <w:pPr>
        <w:sectPr w:rsidR="000155F5" w:rsidSect="000155F5">
          <w:pgSz w:w="11904" w:h="16838"/>
          <w:pgMar w:top="1134" w:right="1272" w:bottom="1134" w:left="1699" w:header="720" w:footer="720" w:gutter="0"/>
          <w:cols w:space="708"/>
        </w:sect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129D8" w:rsidRDefault="00B265A7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129D8" w:rsidRDefault="00E129D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10382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6251"/>
        <w:gridCol w:w="1809"/>
        <w:gridCol w:w="1559"/>
      </w:tblGrid>
      <w:tr w:rsidR="00A04F13" w:rsidRPr="00A04F13" w:rsidTr="00027454">
        <w:trPr>
          <w:trHeight w:hRule="exact" w:val="941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027454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  <w:shd w:val="clear" w:color="auto" w:fill="FFFFFF"/>
          </w:tcPr>
          <w:p w:rsid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027454" w:rsidRPr="00A04F13" w:rsidRDefault="00027454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04F13" w:rsidRPr="00A04F13" w:rsidTr="00027454">
        <w:trPr>
          <w:trHeight w:hRule="exact" w:val="903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страны в конце 19-начале 20 века.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419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политика самодержавия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837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72E23" w:rsidP="00A04F1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развитие: Российское общество.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708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Революция: начало, подъем, отступление</w:t>
            </w:r>
            <w:r w:rsidR="00372E23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Становление Российского парламентаризма.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76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23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Революция: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подъем, Третьеиюньская политическая система. Наведение порядка и реформа.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6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42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культура конца 19 -  начала 20 века.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72E2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698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демократии. От демократии к диктатуре.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707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Большевики берут власть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717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 большевистского сражения.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7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Огненные версты Гражданской войны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65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победили красные?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72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положение страны в НЭП.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72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 жизнь. Культура.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79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79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и Коминтерн.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8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Кардинальные изменения в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но-политическая жизнь. Культура.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43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66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главном направлении - СССР и Германия в 30-е годы. Накануне грозных испытаний.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43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действия на фронтах.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9D163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линией фронта</w:t>
            </w:r>
            <w:r w:rsidR="00732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406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426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союзники. Итоги войны.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61" w:rsidRPr="00A04F13" w:rsidTr="00027454">
        <w:trPr>
          <w:trHeight w:hRule="exact" w:val="426"/>
        </w:trPr>
        <w:tc>
          <w:tcPr>
            <w:tcW w:w="763" w:type="dxa"/>
            <w:shd w:val="clear" w:color="auto" w:fill="FFFFFF"/>
          </w:tcPr>
          <w:p w:rsidR="00732B61" w:rsidRPr="00A04F13" w:rsidRDefault="00732B61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</w:t>
            </w:r>
            <w:proofErr w:type="spellEnd"/>
          </w:p>
        </w:tc>
        <w:tc>
          <w:tcPr>
            <w:tcW w:w="6251" w:type="dxa"/>
            <w:shd w:val="clear" w:color="auto" w:fill="FFFFFF"/>
          </w:tcPr>
          <w:p w:rsidR="00732B61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урок: «Наша страна до 1945» г.</w:t>
            </w:r>
          </w:p>
        </w:tc>
        <w:tc>
          <w:tcPr>
            <w:tcW w:w="1809" w:type="dxa"/>
            <w:shd w:val="clear" w:color="auto" w:fill="FFFFFF"/>
          </w:tcPr>
          <w:p w:rsidR="00732B61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  <w:shd w:val="clear" w:color="auto" w:fill="FFFFFF"/>
          </w:tcPr>
          <w:p w:rsidR="00732B61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843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«холодной войны». В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нешняя политика СССР в новых условиях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7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развитие народного хозяйства.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1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и общество.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78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политике и культуре</w:t>
            </w:r>
            <w:r w:rsidR="00732B61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Преобразования в экономике.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558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внешний мир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hRule="exact" w:val="693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 кризисных явлений в</w:t>
            </w:r>
            <w:r w:rsidR="0073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экономике и социальной сфере.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697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 жизнь. Культура.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52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Перестройка и ее итоги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289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394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СССР. Завершение «холодной войны»</w:t>
            </w:r>
            <w:r w:rsidR="00732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61" w:rsidRPr="00A04F13" w:rsidTr="00027454">
        <w:trPr>
          <w:trHeight w:val="394"/>
        </w:trPr>
        <w:tc>
          <w:tcPr>
            <w:tcW w:w="763" w:type="dxa"/>
            <w:shd w:val="clear" w:color="auto" w:fill="FFFFFF"/>
          </w:tcPr>
          <w:p w:rsidR="00732B61" w:rsidRPr="00A04F13" w:rsidRDefault="00732B61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732B61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урок: Последние годы Сталинского правления.</w:t>
            </w:r>
          </w:p>
        </w:tc>
        <w:tc>
          <w:tcPr>
            <w:tcW w:w="1809" w:type="dxa"/>
            <w:shd w:val="clear" w:color="auto" w:fill="FFFFFF"/>
          </w:tcPr>
          <w:p w:rsidR="00732B61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shd w:val="clear" w:color="auto" w:fill="FFFFFF"/>
          </w:tcPr>
          <w:p w:rsidR="00732B61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7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кардинальных перемен в стране</w:t>
            </w:r>
            <w:r w:rsidR="00732B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64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 в первые годы реформ</w:t>
            </w:r>
            <w:r w:rsidR="00732B61">
              <w:rPr>
                <w:rFonts w:ascii="Times New Roman" w:eastAsia="Times New Roman" w:hAnsi="Times New Roman" w:cs="Times New Roman"/>
                <w:sz w:val="24"/>
                <w:szCs w:val="24"/>
              </w:rPr>
              <w:t>. Ситуация в стране в конце 20 века.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396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сегодня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04F13"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415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России.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705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урок: «Наша страна в послевоенный период».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теме: «Наша страна в послевоенный период».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732B6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тенденции в экономическом  политическом и культурном развитии ведущих стран Европы в Северном Америке.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мировая война.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Война и социально-экономическое развитие государств.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45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Международные отношения в 20-е годы.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Образование национальных государств.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социально-экономические и политические процессы послевоенного развития.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Мировой экономический кризис 1929-1933 гг.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Общественно-политический выбор стран Европы и США: установление тоталитарных, авторитарных, и либеральных режимов.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Второй Мировой войны. Военные действия до июня 1941 г.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Боевые действия на фронтах Второй мировой войны в 1941-1945 гг.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Дипломатия в годы войны.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367EC0" w:rsidP="0036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D00C01" w:rsidP="00367EC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Итоги и политические </w:t>
            </w:r>
            <w:r w:rsidR="00367E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Второй мировой войны.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D00C0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D00C01" w:rsidP="00D00C01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Послевоенное мирное урегулирование и начало «Холодной войны»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Международные отношения в 50-90 годы.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D00C0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D00C01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Общая характеристика развития стран Запада во второй половине 20 века.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D00C0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D00C01" w:rsidP="00D00C01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Крупнейшие западные страны во второй половине 20 века.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D00C0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D00C01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коммунистических режимов в государствах Восточной Европы.</w:t>
            </w:r>
          </w:p>
        </w:tc>
        <w:tc>
          <w:tcPr>
            <w:tcW w:w="1809" w:type="dxa"/>
            <w:shd w:val="clear" w:color="auto" w:fill="FFFFFF"/>
          </w:tcPr>
          <w:p w:rsidR="00A04F13" w:rsidRPr="00A04F13" w:rsidRDefault="00D00C01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3D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F8523D" w:rsidRDefault="00F8523D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Восточной Европы в 50-80-е гг. Демократические революции на рубеже 80-90-х гг.</w:t>
            </w:r>
          </w:p>
        </w:tc>
        <w:tc>
          <w:tcPr>
            <w:tcW w:w="1809" w:type="dxa"/>
            <w:shd w:val="clear" w:color="auto" w:fill="FFFFFF"/>
          </w:tcPr>
          <w:p w:rsidR="00F8523D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3D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F8523D" w:rsidRDefault="00F8523D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деколонизации после Второй мировой войны.</w:t>
            </w:r>
          </w:p>
        </w:tc>
        <w:tc>
          <w:tcPr>
            <w:tcW w:w="1809" w:type="dxa"/>
            <w:shd w:val="clear" w:color="auto" w:fill="FFFFFF"/>
          </w:tcPr>
          <w:p w:rsidR="00F8523D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8523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3D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F8523D" w:rsidRDefault="00F8523D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и проблемы развивающихся стран.</w:t>
            </w:r>
          </w:p>
        </w:tc>
        <w:tc>
          <w:tcPr>
            <w:tcW w:w="1809" w:type="dxa"/>
            <w:shd w:val="clear" w:color="auto" w:fill="FFFFFF"/>
          </w:tcPr>
          <w:p w:rsidR="00F8523D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523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3D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F8523D" w:rsidRDefault="00F8523D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Латинской Америки во второй  половины 20 века.</w:t>
            </w:r>
          </w:p>
        </w:tc>
        <w:tc>
          <w:tcPr>
            <w:tcW w:w="1809" w:type="dxa"/>
            <w:shd w:val="clear" w:color="auto" w:fill="FFFFFF"/>
          </w:tcPr>
          <w:p w:rsidR="00F8523D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523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3D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F8523D" w:rsidRDefault="00F8523D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культура во второй половине 20 века.</w:t>
            </w:r>
          </w:p>
        </w:tc>
        <w:tc>
          <w:tcPr>
            <w:tcW w:w="1809" w:type="dxa"/>
            <w:shd w:val="clear" w:color="auto" w:fill="FFFFFF"/>
          </w:tcPr>
          <w:p w:rsidR="00F8523D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523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3D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F8523D" w:rsidRDefault="00F8523D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 начале 21 века. Глобальные проблемы человечества.</w:t>
            </w:r>
          </w:p>
        </w:tc>
        <w:tc>
          <w:tcPr>
            <w:tcW w:w="1809" w:type="dxa"/>
            <w:shd w:val="clear" w:color="auto" w:fill="FFFFFF"/>
          </w:tcPr>
          <w:p w:rsidR="00F8523D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  <w:shd w:val="clear" w:color="auto" w:fill="FFFFFF"/>
          </w:tcPr>
          <w:p w:rsidR="00F8523D" w:rsidRPr="00A04F13" w:rsidRDefault="00F8523D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8C0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4918C0" w:rsidRPr="00A04F13" w:rsidRDefault="004918C0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4918C0" w:rsidRDefault="004918C0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 начале 21 века. Глобальные проблемы человечества.</w:t>
            </w:r>
          </w:p>
        </w:tc>
        <w:tc>
          <w:tcPr>
            <w:tcW w:w="1809" w:type="dxa"/>
            <w:shd w:val="clear" w:color="auto" w:fill="FFFFFF"/>
          </w:tcPr>
          <w:p w:rsidR="004918C0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shd w:val="clear" w:color="auto" w:fill="FFFFFF"/>
          </w:tcPr>
          <w:p w:rsidR="004918C0" w:rsidRPr="00A04F13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8C0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4918C0" w:rsidRPr="00A04F13" w:rsidRDefault="004918C0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4918C0" w:rsidRDefault="004918C0" w:rsidP="00D00C01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«Всеобщая история. Конец XIX – начало XXI вв.»</w:t>
            </w:r>
          </w:p>
        </w:tc>
        <w:tc>
          <w:tcPr>
            <w:tcW w:w="1809" w:type="dxa"/>
            <w:shd w:val="clear" w:color="auto" w:fill="FFFFFF"/>
          </w:tcPr>
          <w:p w:rsidR="004918C0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shd w:val="clear" w:color="auto" w:fill="FFFFFF"/>
          </w:tcPr>
          <w:p w:rsidR="004918C0" w:rsidRPr="00A04F13" w:rsidRDefault="004918C0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F13" w:rsidRPr="00A04F13" w:rsidTr="00027454">
        <w:trPr>
          <w:trHeight w:val="500"/>
        </w:trPr>
        <w:tc>
          <w:tcPr>
            <w:tcW w:w="763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shd w:val="clear" w:color="auto" w:fill="FFFFFF"/>
          </w:tcPr>
          <w:p w:rsidR="00A04F13" w:rsidRPr="00A04F13" w:rsidRDefault="004918C0" w:rsidP="004918C0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«Международные отношения во второй половине 20 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13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  <w:shd w:val="clear" w:color="auto" w:fill="FFFFFF"/>
          </w:tcPr>
          <w:p w:rsidR="00A04F13" w:rsidRPr="00A04F13" w:rsidRDefault="00A04F13" w:rsidP="00A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9D8" w:rsidRDefault="00E129D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129D8" w:rsidSect="00027454">
      <w:pgSz w:w="11904" w:h="16838"/>
      <w:pgMar w:top="1134" w:right="851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58" w:rsidRDefault="00103558" w:rsidP="00103558">
      <w:pPr>
        <w:spacing w:after="0" w:line="240" w:lineRule="auto"/>
      </w:pPr>
      <w:r>
        <w:separator/>
      </w:r>
    </w:p>
  </w:endnote>
  <w:endnote w:type="continuationSeparator" w:id="0">
    <w:p w:rsidR="00103558" w:rsidRDefault="00103558" w:rsidP="0010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58" w:rsidRDefault="00103558" w:rsidP="00103558">
      <w:pPr>
        <w:spacing w:after="0" w:line="240" w:lineRule="auto"/>
      </w:pPr>
      <w:r>
        <w:separator/>
      </w:r>
    </w:p>
  </w:footnote>
  <w:footnote w:type="continuationSeparator" w:id="0">
    <w:p w:rsidR="00103558" w:rsidRDefault="00103558" w:rsidP="0010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757"/>
    <w:multiLevelType w:val="hybridMultilevel"/>
    <w:tmpl w:val="0D92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8"/>
    <w:rsid w:val="000155F5"/>
    <w:rsid w:val="00027454"/>
    <w:rsid w:val="00047309"/>
    <w:rsid w:val="00103558"/>
    <w:rsid w:val="001C76D5"/>
    <w:rsid w:val="002D6218"/>
    <w:rsid w:val="00362A50"/>
    <w:rsid w:val="00367EC0"/>
    <w:rsid w:val="00372E23"/>
    <w:rsid w:val="003E181A"/>
    <w:rsid w:val="003F0570"/>
    <w:rsid w:val="004918C0"/>
    <w:rsid w:val="005B7F1C"/>
    <w:rsid w:val="00732B61"/>
    <w:rsid w:val="00752708"/>
    <w:rsid w:val="009D1631"/>
    <w:rsid w:val="00A04F13"/>
    <w:rsid w:val="00AE76BD"/>
    <w:rsid w:val="00B265A7"/>
    <w:rsid w:val="00B978F4"/>
    <w:rsid w:val="00D00C01"/>
    <w:rsid w:val="00E129D8"/>
    <w:rsid w:val="00E61061"/>
    <w:rsid w:val="00F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558"/>
  </w:style>
  <w:style w:type="paragraph" w:styleId="a8">
    <w:name w:val="footer"/>
    <w:basedOn w:val="a"/>
    <w:link w:val="a9"/>
    <w:uiPriority w:val="99"/>
    <w:unhideWhenUsed/>
    <w:rsid w:val="0010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558"/>
  </w:style>
  <w:style w:type="paragraph" w:styleId="a8">
    <w:name w:val="footer"/>
    <w:basedOn w:val="a"/>
    <w:link w:val="a9"/>
    <w:uiPriority w:val="99"/>
    <w:unhideWhenUsed/>
    <w:rsid w:val="0010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12</cp:revision>
  <dcterms:created xsi:type="dcterms:W3CDTF">2018-04-15T14:17:00Z</dcterms:created>
  <dcterms:modified xsi:type="dcterms:W3CDTF">2018-05-08T19:36:00Z</dcterms:modified>
</cp:coreProperties>
</file>