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BC6" w:rsidRDefault="004F2BC6" w:rsidP="004F2BC6">
      <w:pPr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</w:pPr>
      <w:r w:rsidRPr="004F2BC6">
        <w:rPr>
          <w:rFonts w:ascii="Times New Roman" w:hAnsi="Times New Roman" w:cs="Times New Roman"/>
          <w:noProof/>
          <w:color w:val="5B9BD5" w:themeColor="accent1"/>
          <w:sz w:val="28"/>
          <w:szCs w:val="28"/>
          <w:lang w:eastAsia="ru-RU"/>
        </w:rPr>
        <w:drawing>
          <wp:inline distT="0" distB="0" distL="0" distR="0">
            <wp:extent cx="6570345" cy="9293449"/>
            <wp:effectExtent l="0" t="0" r="1905" b="3175"/>
            <wp:docPr id="1" name="Рисунок 1" descr="C:\Users\1\Desktop\скан локальнх актов\ОО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 локальнх актов\ООД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2BC6" w:rsidRDefault="004F2BC6" w:rsidP="004F2BC6">
      <w:pPr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</w:pPr>
    </w:p>
    <w:p w:rsidR="004F2BC6" w:rsidRDefault="004F2BC6" w:rsidP="004F2BC6">
      <w:pPr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</w:pPr>
    </w:p>
    <w:p w:rsidR="004F2BC6" w:rsidRPr="0022670A" w:rsidRDefault="004F2BC6" w:rsidP="004F2BC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t xml:space="preserve"> Общие положения 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1.1. Настоящее Положение о режиме организованной образовательной деятельности воспитанников (далее - Положение) регламентирует режим ООД воспитанников в муниципальном казенном общеобразовательном учреждении «СОШ№3» с.п. Сармаково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1.2. Настоящее Положение разработано на основании Федерального закона Российской Федерации от 29 декабря 2012 г. N 273-ФЗ "Об образовании в Российской Федерации", Постановления Главного государственного санитарного врача Российской Федерации от 15 мая 2013 г. N 26 г. Москва от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организаций", Приказа Министерства образования и науки Российской Федерации (Минобрнауки России) от 30 августа 2013 г. N 1014 г. Москва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образования", Устава Учреждения и других нормативных актов, регламентирующих образовательный процесс в ДУО. 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2. Режим функционирования Учреждения 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2.1. ДУО работает по пятидневной рабочей неделе. Государственные праздники, суббота, воскресенье - выходные дни. 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2.2.Режим функционирования ДУО составляет 12 часов: с 7.00 до 19.00.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2.3.Группы функционируют в режиме 12 часового пребывания детей.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3.Цели и задачи режима ООД воспитанников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3.1. Основными целями и задачами режима являются: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- соблюдение гигиенических норм и требований к организации образовательной деятельности в ДУО;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- обеспечение условий для всестороннего развития ребёнка, в соответствии с их возрастными и индивидуальными особенностями;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4. Организация режима ООД воспитанников 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4.1. Организация образовательного процесса в ДУО осуществляется в соответствии с основной образовательной программой , расписанием организованной образовательной деятельности, которое утверждается руководителем на 1 сентября каждого года.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 xml:space="preserve">4.2. Организованная  образовательная деятельность в ДУО строится в соответствии с 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lastRenderedPageBreak/>
        <w:t xml:space="preserve">учебным планом, который определён в основной образовательной программе 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4.3. Продолжительность непрерывной организованной образовательной деятельности для детей: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- от 2 до 3лет -10 минут.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-от 3 до 4 лет – 15 минут. 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-от 4 до 5 лет - 20 минут. 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- от 5 до 6 лет –25 минут. 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- от 6 до 7 лет - 30 минут.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4.4. Объем образовательной нагрузки в первой половине дня: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- в 1 младшей группе – 10 минут ежедневно;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- во второй младшей группе -30 минут ежедневно;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- в средней группе - 40 минут ежедневно;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- в старшей группе - 45 минут ежедневно; 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- в подготовительной группе - 1,5 часа ежедневно.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4.5. Объем образовательной нагрузки во второй половине дня: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- в 1 младшей группе -10 минут ежедневно;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 xml:space="preserve">- в старшей группе - 25 минут                                                                                                   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 xml:space="preserve">- в подготовительной группе - 25 минут 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4.6. Перерывы между периодами организованной образовательной деятельности 10 минут. 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 xml:space="preserve">4.7. Для детей раннего возраста с 2 до 3 лет непосредственно образовательная деятельность осуществляется ежедневно по </w:t>
      </w:r>
      <w:proofErr w:type="gramStart"/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t>подгруппам: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4.8</w:t>
      </w:r>
      <w:proofErr w:type="gramEnd"/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t>. Во всех возрастных группах в середине непосредственно образовательной деятельности статического характера для профилактики утомления проводятся физкультурные минутки. 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4.9. Во всех возрастных группах непосредственно образовательная деятельность (речевое развитие, математическое развитие,) требующая повышенной познавательной активности и умственного напряжения детей организуется в первую половину дня. 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4.10. Непосредственно образовательная деятельность по физическому развитию организовывается: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- для детей в возрасте от 2 до 3 лет - 3 раза в неделю.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- для детей в возрасте от 3 до 7 лет - 3 раза в неделю. 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4.11. Длительность занятий по физическому развитию составляет: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-в группе раннего возраста – 10 минут,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- во второй младшей группе - 15 мин.,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- в средней группе - 20 мин.,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- в старшей группе - 25 мин.,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- в подготовительной группе - 30 мин.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4.12. Один раз в неделю для детей круглогодично организовываются занятия по физическому развитию на открытом воздухе, проведение которых определяется руководителем в зависимости от климатических условий.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lastRenderedPageBreak/>
        <w:t>При неблагоприятных погодных условиях третье физкультурное занятие проводится в помещении.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4.13. Занятия по физическому развитию проводятся при постоянном контроле со стороны медицинских работников с учётом здоровья детей (при отсутствии медицинских противопоказаний), наличии у детей спортивной одежды, соответствующей погодным условиям.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4.14. В летний период с 20 мая по 31 августа непосредственно образовательная деятельность, кроме непосредственно образовательной деятельности по физическому развитию не проводиться.  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4.15. В середине учебного года (январь) организовываются недельные каникулы, во время которых непосредственно – образовательная деятельность не проводиться. В данный период проводится: викторины, дидактические игры, развлечения, праздники и пр. 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</w:r>
      <w:proofErr w:type="gramStart"/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t>4.16  Младшие</w:t>
      </w:r>
      <w:proofErr w:type="gramEnd"/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t xml:space="preserve"> воспитатели групп раннего возраста во время проведения подгрупповых занятий в группе организуют совместные игры с другой подгруппой детей.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5. Ответственность 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5.1. Во время образовательного процесса администрация Учреждения, воспитатели, младшие воспитатели, педагоги – специалисты несут ответственность за жизнь и здоровье детей;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5.2. Администрация, педагогические работники несут ответственность за: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- качество и реализацию в полном объёме основной образовательной программы ДОО;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- соблюдение расписания непосредственно образовательной деятельности;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- соответствие применяемых форм, методов и средств организации образовательного процесса возрастным, индивидуальным, психофизиологическим особенностям детей. 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6. Заключительные положения</w:t>
      </w:r>
      <w:r w:rsidRPr="00E40CA8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br/>
        <w:t>6.1. Настоящее Положение действует до принятия нового. </w:t>
      </w:r>
      <w:r w:rsidRPr="0022670A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4F2BC6" w:rsidRPr="0022670A" w:rsidRDefault="004F2BC6" w:rsidP="004F2BC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E844B5" w:rsidRDefault="00E844B5"/>
    <w:sectPr w:rsidR="00E844B5" w:rsidSect="00446EE3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DE8"/>
    <w:rsid w:val="004F2BC6"/>
    <w:rsid w:val="00E33DE8"/>
    <w:rsid w:val="00E8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CE536F-719B-4ACD-95F8-AE90A3349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2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861</Words>
  <Characters>4908</Characters>
  <Application>Microsoft Office Word</Application>
  <DocSecurity>0</DocSecurity>
  <Lines>40</Lines>
  <Paragraphs>11</Paragraphs>
  <ScaleCrop>false</ScaleCrop>
  <Company>SPecialiST RePack</Company>
  <LinksUpToDate>false</LinksUpToDate>
  <CharactersWithSpaces>5758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2017-12-26T12:10:00Z</dcterms:created>
  <dcterms:modified xsi:type="dcterms:W3CDTF">2017-12-26T12:11:00Z</dcterms:modified>
</cp:coreProperties>
</file>