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6B" w:rsidRDefault="000F2C6B" w:rsidP="000F2C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9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 средствах обучения и воспитания </w:t>
      </w:r>
      <w:r w:rsidRPr="004659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МКОУ «СОШ №3» с.п. </w:t>
      </w:r>
      <w:proofErr w:type="spellStart"/>
      <w:r w:rsidRPr="0046594D">
        <w:rPr>
          <w:rFonts w:ascii="Times New Roman" w:hAnsi="Times New Roman" w:cs="Times New Roman"/>
          <w:b/>
          <w:sz w:val="28"/>
          <w:szCs w:val="28"/>
          <w:u w:val="single"/>
        </w:rPr>
        <w:t>Сармаково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F2C6B" w:rsidRPr="00A93F07" w:rsidRDefault="000F2C6B" w:rsidP="000F2C6B">
      <w:pPr>
        <w:pStyle w:val="a3"/>
        <w:shd w:val="clear" w:color="auto" w:fill="FFFFFF"/>
        <w:spacing w:before="69" w:beforeAutospacing="0" w:after="69" w:afterAutospacing="0"/>
        <w:jc w:val="both"/>
        <w:rPr>
          <w:color w:val="000000"/>
          <w:sz w:val="28"/>
          <w:szCs w:val="28"/>
        </w:rPr>
      </w:pPr>
      <w:r w:rsidRPr="00A93F07">
        <w:rPr>
          <w:color w:val="000000"/>
          <w:sz w:val="28"/>
          <w:szCs w:val="28"/>
        </w:rPr>
        <w:t xml:space="preserve">   Всего в школе имеется 29 учебных кабинетов, автоматизировано 25 рабочих мест педагогов. Школа располагает 75 компьютерами, из них в рабочем состоянии все 75 компьютера. Из указанного количества 48 ноутбуков были получены в рамках реализации нацпроекта  для внедрения Цифровой образовательной среды.</w:t>
      </w:r>
    </w:p>
    <w:p w:rsidR="000F2C6B" w:rsidRPr="00A93F07" w:rsidRDefault="000F2C6B" w:rsidP="000F2C6B">
      <w:pPr>
        <w:pStyle w:val="a3"/>
        <w:shd w:val="clear" w:color="auto" w:fill="FFFFFF"/>
        <w:spacing w:before="69" w:beforeAutospacing="0" w:after="69" w:afterAutospacing="0"/>
        <w:jc w:val="both"/>
        <w:rPr>
          <w:color w:val="000000"/>
          <w:sz w:val="28"/>
          <w:szCs w:val="28"/>
        </w:rPr>
      </w:pPr>
      <w:r w:rsidRPr="00A93F07">
        <w:rPr>
          <w:color w:val="000000"/>
          <w:sz w:val="28"/>
          <w:szCs w:val="28"/>
        </w:rPr>
        <w:t xml:space="preserve">    Для оперативного сбора, хранения и анализа  информации в школе функционирует локальная компьютерная сеть. К сети подключены компьютерный класс, компьютеры членов администрации школы, библиотека, 8 предметных кабинетов, мастерская.</w:t>
      </w:r>
    </w:p>
    <w:p w:rsidR="000F2C6B" w:rsidRPr="00A93F07" w:rsidRDefault="000F2C6B" w:rsidP="000F2C6B">
      <w:pPr>
        <w:pStyle w:val="a3"/>
        <w:shd w:val="clear" w:color="auto" w:fill="FFFFFF"/>
        <w:spacing w:before="69" w:beforeAutospacing="0" w:after="69" w:afterAutospacing="0"/>
        <w:jc w:val="both"/>
        <w:rPr>
          <w:color w:val="000000"/>
          <w:sz w:val="28"/>
          <w:szCs w:val="28"/>
        </w:rPr>
      </w:pPr>
      <w:r w:rsidRPr="00A93F07">
        <w:rPr>
          <w:color w:val="000000"/>
          <w:sz w:val="28"/>
          <w:szCs w:val="28"/>
        </w:rPr>
        <w:t>Информационное обеспечение образовательного процесса отвечает современным требованиям. Компьютерная сеть имеет выход в Интернет, всего по школе к глобальной сети подключено 65 компьютеров.</w:t>
      </w:r>
    </w:p>
    <w:p w:rsidR="003712B4" w:rsidRDefault="003712B4"/>
    <w:sectPr w:rsidR="0037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F2C6B"/>
    <w:rsid w:val="000F2C6B"/>
    <w:rsid w:val="003712B4"/>
    <w:rsid w:val="00A9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F2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Мухаммад</dc:creator>
  <cp:lastModifiedBy>Мухаммад</cp:lastModifiedBy>
  <cp:revision>3</cp:revision>
  <dcterms:created xsi:type="dcterms:W3CDTF">2023-09-16T10:38:00Z</dcterms:created>
  <dcterms:modified xsi:type="dcterms:W3CDTF">2023-09-16T10:38:00Z</dcterms:modified>
</cp:coreProperties>
</file>